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3E" w:rsidRPr="0072193E" w:rsidRDefault="0072193E" w:rsidP="0072193E">
      <w:pPr>
        <w:jc w:val="center"/>
        <w:rPr>
          <w:b/>
          <w:sz w:val="24"/>
          <w:szCs w:val="24"/>
        </w:rPr>
      </w:pPr>
      <w:r w:rsidRPr="0072193E">
        <w:rPr>
          <w:b/>
          <w:sz w:val="24"/>
          <w:szCs w:val="24"/>
        </w:rPr>
        <w:t>Тематична дискусия за обсъждане на предложения за включване в Четвъртия национален план за действие в рамките на инициативата „Партньорство за открито управление“</w:t>
      </w:r>
    </w:p>
    <w:p w:rsidR="0072193E" w:rsidRPr="0072193E" w:rsidRDefault="0072193E" w:rsidP="0072193E">
      <w:pPr>
        <w:jc w:val="center"/>
        <w:rPr>
          <w:b/>
          <w:sz w:val="24"/>
          <w:szCs w:val="24"/>
        </w:rPr>
      </w:pPr>
      <w:r w:rsidRPr="0072193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ГРАЖДАНСКО УЧАСТИЕ И ДОСТЪП ДО ИНФОРМАЦИЯ ЗА ОТКРИТО </w:t>
      </w:r>
      <w:r w:rsidRPr="0072193E">
        <w:rPr>
          <w:b/>
          <w:sz w:val="24"/>
          <w:szCs w:val="24"/>
        </w:rPr>
        <w:t>УПРАВЛЕНИЕ“</w:t>
      </w:r>
    </w:p>
    <w:p w:rsidR="0072193E" w:rsidRPr="0072193E" w:rsidRDefault="0072193E" w:rsidP="0072193E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72193E">
        <w:rPr>
          <w:sz w:val="24"/>
          <w:szCs w:val="24"/>
        </w:rPr>
        <w:t xml:space="preserve"> септември 2018 г.</w:t>
      </w:r>
    </w:p>
    <w:p w:rsidR="0072193E" w:rsidRPr="0072193E" w:rsidRDefault="0072193E" w:rsidP="0072193E">
      <w:pPr>
        <w:jc w:val="center"/>
        <w:rPr>
          <w:sz w:val="24"/>
          <w:szCs w:val="24"/>
        </w:rPr>
      </w:pPr>
      <w:r w:rsidRPr="0072193E">
        <w:rPr>
          <w:sz w:val="24"/>
          <w:szCs w:val="24"/>
        </w:rPr>
        <w:t>Гранитна зала, Министерски съвет</w:t>
      </w:r>
    </w:p>
    <w:p w:rsidR="0072193E" w:rsidRDefault="0072193E" w:rsidP="0072193E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193E" w:rsidRPr="0072193E" w:rsidTr="00ED2186">
        <w:tc>
          <w:tcPr>
            <w:tcW w:w="3020" w:type="dxa"/>
          </w:tcPr>
          <w:p w:rsidR="0072193E" w:rsidRPr="0072193E" w:rsidRDefault="0072193E" w:rsidP="00721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2193E">
              <w:rPr>
                <w:b/>
                <w:sz w:val="24"/>
                <w:szCs w:val="24"/>
              </w:rPr>
              <w:t xml:space="preserve">.30 – </w:t>
            </w:r>
            <w:r>
              <w:rPr>
                <w:b/>
                <w:sz w:val="24"/>
                <w:szCs w:val="24"/>
              </w:rPr>
              <w:t>9</w:t>
            </w:r>
            <w:r w:rsidRPr="0072193E">
              <w:rPr>
                <w:b/>
                <w:sz w:val="24"/>
                <w:szCs w:val="24"/>
              </w:rPr>
              <w:t>.40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Откриване на дискусията</w:t>
            </w:r>
          </w:p>
        </w:tc>
        <w:tc>
          <w:tcPr>
            <w:tcW w:w="3021" w:type="dxa"/>
          </w:tcPr>
          <w:p w:rsidR="0072193E" w:rsidRPr="0072193E" w:rsidRDefault="0072193E" w:rsidP="00F11B49">
            <w:pPr>
              <w:jc w:val="center"/>
              <w:rPr>
                <w:sz w:val="24"/>
                <w:szCs w:val="24"/>
              </w:rPr>
            </w:pPr>
            <w:r w:rsidRPr="0072193E">
              <w:t>Румяна Бъчварова, патрон на инициативата за България</w:t>
            </w:r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72193E" w:rsidP="00721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2193E">
              <w:rPr>
                <w:b/>
                <w:sz w:val="24"/>
                <w:szCs w:val="24"/>
              </w:rPr>
              <w:t xml:space="preserve">.40 – </w:t>
            </w:r>
            <w:r>
              <w:rPr>
                <w:b/>
                <w:sz w:val="24"/>
                <w:szCs w:val="24"/>
              </w:rPr>
              <w:t>9</w:t>
            </w:r>
            <w:r w:rsidRPr="0072193E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Представяне на критериите за включване на предложенията в Четвъртия национален план и формата на дискусията</w:t>
            </w:r>
          </w:p>
        </w:tc>
        <w:tc>
          <w:tcPr>
            <w:tcW w:w="3021" w:type="dxa"/>
          </w:tcPr>
          <w:p w:rsidR="0072193E" w:rsidRPr="0072193E" w:rsidRDefault="0072193E" w:rsidP="00F11B49">
            <w:pPr>
              <w:jc w:val="center"/>
              <w:rPr>
                <w:sz w:val="24"/>
                <w:szCs w:val="24"/>
              </w:rPr>
            </w:pPr>
            <w:r w:rsidRPr="0072193E">
              <w:t>Красимир Божанов, директор на дирекция „Модернизация на администрацията“</w:t>
            </w:r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106022" w:rsidP="003F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</w:t>
            </w:r>
            <w:r w:rsidR="0072193E" w:rsidRPr="0072193E">
              <w:rPr>
                <w:b/>
                <w:sz w:val="24"/>
                <w:szCs w:val="24"/>
              </w:rPr>
              <w:t xml:space="preserve"> – 1</w:t>
            </w:r>
            <w:r w:rsidR="0072193E">
              <w:rPr>
                <w:b/>
                <w:sz w:val="24"/>
                <w:szCs w:val="24"/>
              </w:rPr>
              <w:t>0.</w:t>
            </w:r>
            <w:r w:rsidR="003F7823">
              <w:rPr>
                <w:b/>
                <w:sz w:val="24"/>
                <w:szCs w:val="24"/>
              </w:rPr>
              <w:t>2</w:t>
            </w:r>
            <w:r w:rsidR="0072193E" w:rsidRPr="007219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Дискусия по предложенията в област „</w:t>
            </w:r>
            <w:r>
              <w:rPr>
                <w:sz w:val="24"/>
                <w:szCs w:val="24"/>
              </w:rPr>
              <w:t>Достъп до информация</w:t>
            </w:r>
            <w:r w:rsidRPr="0072193E">
              <w:rPr>
                <w:sz w:val="24"/>
                <w:szCs w:val="24"/>
              </w:rPr>
              <w:t>“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72193E" w:rsidP="0072193E">
            <w:pPr>
              <w:rPr>
                <w:b/>
                <w:sz w:val="24"/>
                <w:szCs w:val="24"/>
              </w:rPr>
            </w:pPr>
            <w:r w:rsidRPr="007219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2193E">
              <w:rPr>
                <w:b/>
                <w:sz w:val="24"/>
                <w:szCs w:val="24"/>
              </w:rPr>
              <w:t>.</w:t>
            </w:r>
            <w:r w:rsidR="003F7823">
              <w:rPr>
                <w:b/>
                <w:sz w:val="24"/>
                <w:szCs w:val="24"/>
              </w:rPr>
              <w:t>2</w:t>
            </w:r>
            <w:r w:rsidRPr="0072193E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1</w:t>
            </w:r>
            <w:r w:rsidR="003F7823">
              <w:rPr>
                <w:b/>
                <w:sz w:val="24"/>
                <w:szCs w:val="24"/>
              </w:rPr>
              <w:t>.2</w:t>
            </w:r>
            <w:r w:rsidRPr="007219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Дискусия по предложенията в област „</w:t>
            </w:r>
            <w:r>
              <w:rPr>
                <w:sz w:val="24"/>
                <w:szCs w:val="24"/>
              </w:rPr>
              <w:t>Гражданско участие</w:t>
            </w:r>
            <w:r w:rsidRPr="0072193E">
              <w:rPr>
                <w:sz w:val="24"/>
                <w:szCs w:val="24"/>
              </w:rPr>
              <w:t>“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72193E" w:rsidP="0072193E">
            <w:pPr>
              <w:rPr>
                <w:b/>
                <w:sz w:val="24"/>
                <w:szCs w:val="24"/>
              </w:rPr>
            </w:pPr>
            <w:r w:rsidRPr="007219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3F7823">
              <w:rPr>
                <w:b/>
                <w:sz w:val="24"/>
                <w:szCs w:val="24"/>
              </w:rPr>
              <w:t>.2</w:t>
            </w:r>
            <w:r w:rsidRPr="0072193E"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2</w:t>
            </w:r>
            <w:r w:rsidRPr="007219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3F78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Дискусия по предложенията в област „</w:t>
            </w:r>
            <w:r>
              <w:rPr>
                <w:sz w:val="24"/>
                <w:szCs w:val="24"/>
              </w:rPr>
              <w:t>Почтено управление</w:t>
            </w:r>
            <w:r w:rsidRPr="0072193E">
              <w:rPr>
                <w:sz w:val="24"/>
                <w:szCs w:val="24"/>
              </w:rPr>
              <w:t>“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3F7823" w:rsidP="003F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  <w:r w:rsidR="0072193E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="0072193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72193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 w:rsidRPr="0072193E">
              <w:rPr>
                <w:sz w:val="24"/>
                <w:szCs w:val="24"/>
              </w:rPr>
              <w:t>Дискусия по предложенията в област „</w:t>
            </w:r>
            <w:r>
              <w:rPr>
                <w:sz w:val="24"/>
                <w:szCs w:val="24"/>
              </w:rPr>
              <w:t>Намаляване на административната тежест</w:t>
            </w:r>
            <w:r w:rsidRPr="0072193E">
              <w:rPr>
                <w:sz w:val="24"/>
                <w:szCs w:val="24"/>
              </w:rPr>
              <w:t>“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</w:p>
        </w:tc>
      </w:tr>
      <w:tr w:rsidR="0072193E" w:rsidRPr="0072193E" w:rsidTr="00ED2186">
        <w:tc>
          <w:tcPr>
            <w:tcW w:w="3020" w:type="dxa"/>
          </w:tcPr>
          <w:p w:rsidR="0072193E" w:rsidRPr="0072193E" w:rsidRDefault="0072193E" w:rsidP="003F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7823">
              <w:rPr>
                <w:b/>
                <w:sz w:val="24"/>
                <w:szCs w:val="24"/>
              </w:rPr>
              <w:t>3</w:t>
            </w:r>
            <w:r w:rsidRPr="0072193E">
              <w:rPr>
                <w:b/>
                <w:sz w:val="24"/>
                <w:szCs w:val="24"/>
              </w:rPr>
              <w:t>.</w:t>
            </w:r>
            <w:r w:rsidR="003F782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2193E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 w:rsidRPr="0072193E">
              <w:rPr>
                <w:b/>
                <w:sz w:val="24"/>
                <w:szCs w:val="24"/>
              </w:rPr>
              <w:t>.</w:t>
            </w:r>
            <w:r w:rsidR="003F7823">
              <w:rPr>
                <w:b/>
                <w:sz w:val="24"/>
                <w:szCs w:val="24"/>
              </w:rPr>
              <w:t>3</w:t>
            </w:r>
            <w:r w:rsidRPr="007219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„Открити градове“</w:t>
            </w:r>
          </w:p>
        </w:tc>
        <w:tc>
          <w:tcPr>
            <w:tcW w:w="3021" w:type="dxa"/>
          </w:tcPr>
          <w:p w:rsidR="0072193E" w:rsidRPr="0072193E" w:rsidRDefault="0072193E" w:rsidP="0072193E">
            <w:pPr>
              <w:rPr>
                <w:sz w:val="24"/>
                <w:szCs w:val="24"/>
              </w:rPr>
            </w:pPr>
          </w:p>
        </w:tc>
      </w:tr>
      <w:tr w:rsidR="00F11B49" w:rsidRPr="0072193E" w:rsidTr="00ED2186">
        <w:tc>
          <w:tcPr>
            <w:tcW w:w="3020" w:type="dxa"/>
          </w:tcPr>
          <w:p w:rsidR="00F11B49" w:rsidRDefault="00F11B49" w:rsidP="003F7823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13.3</w:t>
            </w:r>
            <w:r w:rsidRPr="0072193E">
              <w:rPr>
                <w:b/>
              </w:rPr>
              <w:t>0</w:t>
            </w:r>
            <w:r>
              <w:rPr>
                <w:b/>
              </w:rPr>
              <w:t xml:space="preserve"> – 14.00</w:t>
            </w:r>
          </w:p>
        </w:tc>
        <w:tc>
          <w:tcPr>
            <w:tcW w:w="3021" w:type="dxa"/>
          </w:tcPr>
          <w:p w:rsidR="00F11B49" w:rsidRDefault="00F11B49" w:rsidP="0072193E">
            <w:pPr>
              <w:rPr>
                <w:sz w:val="24"/>
                <w:szCs w:val="24"/>
              </w:rPr>
            </w:pPr>
            <w:r w:rsidRPr="00F11B49">
              <w:rPr>
                <w:sz w:val="24"/>
                <w:szCs w:val="24"/>
              </w:rPr>
              <w:t>Обобщаване на дискусията и</w:t>
            </w:r>
            <w:r w:rsidRPr="00F11B49">
              <w:rPr>
                <w:sz w:val="24"/>
                <w:szCs w:val="24"/>
              </w:rPr>
              <w:t xml:space="preserve"> </w:t>
            </w:r>
            <w:r w:rsidRPr="00F11B49">
              <w:rPr>
                <w:sz w:val="24"/>
                <w:szCs w:val="24"/>
              </w:rPr>
              <w:t>оповестяване на одобрените мерки</w:t>
            </w:r>
          </w:p>
        </w:tc>
        <w:tc>
          <w:tcPr>
            <w:tcW w:w="3021" w:type="dxa"/>
          </w:tcPr>
          <w:p w:rsidR="00F11B49" w:rsidRPr="0072193E" w:rsidRDefault="00F11B49" w:rsidP="0072193E">
            <w:pPr>
              <w:rPr>
                <w:sz w:val="24"/>
                <w:szCs w:val="24"/>
              </w:rPr>
            </w:pPr>
          </w:p>
        </w:tc>
      </w:tr>
    </w:tbl>
    <w:p w:rsidR="0072193E" w:rsidRPr="0072193E" w:rsidRDefault="0072193E" w:rsidP="0072193E"/>
    <w:p w:rsidR="0072193E" w:rsidRDefault="0072193E" w:rsidP="0072193E">
      <w:pPr>
        <w:jc w:val="center"/>
        <w:rPr>
          <w:b/>
          <w:sz w:val="24"/>
          <w:szCs w:val="24"/>
        </w:rPr>
      </w:pPr>
    </w:p>
    <w:p w:rsidR="0072193E" w:rsidRDefault="0072193E" w:rsidP="0072193E">
      <w:pPr>
        <w:jc w:val="center"/>
        <w:rPr>
          <w:b/>
          <w:sz w:val="24"/>
          <w:szCs w:val="24"/>
        </w:rPr>
      </w:pPr>
    </w:p>
    <w:p w:rsidR="0072193E" w:rsidRDefault="0072193E" w:rsidP="0072193E">
      <w:pPr>
        <w:jc w:val="center"/>
        <w:rPr>
          <w:sz w:val="24"/>
          <w:szCs w:val="24"/>
        </w:rPr>
      </w:pPr>
    </w:p>
    <w:p w:rsidR="00004700" w:rsidRDefault="00004700"/>
    <w:sectPr w:rsidR="0000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E"/>
    <w:rsid w:val="00004700"/>
    <w:rsid w:val="00106022"/>
    <w:rsid w:val="003F7823"/>
    <w:rsid w:val="0072193E"/>
    <w:rsid w:val="00F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4689-3D88-4290-8413-655F56EE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3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93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2193E"/>
    <w:rPr>
      <w:sz w:val="16"/>
      <w:szCs w:val="16"/>
    </w:rPr>
  </w:style>
  <w:style w:type="table" w:styleId="TableGrid">
    <w:name w:val="Table Grid"/>
    <w:basedOn w:val="TableNormal"/>
    <w:uiPriority w:val="39"/>
    <w:rsid w:val="00721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Ралица Величкова</cp:lastModifiedBy>
  <cp:revision>3</cp:revision>
  <dcterms:created xsi:type="dcterms:W3CDTF">2018-09-13T10:55:00Z</dcterms:created>
  <dcterms:modified xsi:type="dcterms:W3CDTF">2018-09-13T11:06:00Z</dcterms:modified>
</cp:coreProperties>
</file>