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45E5C" w:rsidRPr="00EF711B" w:rsidRDefault="00BB3B68">
      <w:pPr>
        <w:rPr>
          <w:rFonts w:ascii="Arial" w:hAnsi="Arial" w:cs="Arial"/>
          <w:lang w:val="bg-BG"/>
        </w:rPr>
      </w:pPr>
      <w:r>
        <w:rPr>
          <w:rFonts w:ascii="Arial" w:hAnsi="Arial" w:cs="Arial"/>
          <w:b/>
          <w:noProof/>
          <w:sz w:val="20"/>
          <w:lang w:val="en-US"/>
        </w:rPr>
        <mc:AlternateContent>
          <mc:Choice Requires="wps">
            <w:drawing>
              <wp:anchor distT="0" distB="0" distL="114300" distR="114300" simplePos="0" relativeHeight="251675648" behindDoc="0" locked="0" layoutInCell="1" allowOverlap="1">
                <wp:simplePos x="0" y="0"/>
                <wp:positionH relativeFrom="column">
                  <wp:posOffset>370205</wp:posOffset>
                </wp:positionH>
                <wp:positionV relativeFrom="paragraph">
                  <wp:posOffset>172085</wp:posOffset>
                </wp:positionV>
                <wp:extent cx="2143125" cy="238125"/>
                <wp:effectExtent l="0" t="0" r="9525"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3125"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E3874" w:rsidRPr="00AD27C0" w:rsidRDefault="00A83379">
                            <w:pPr>
                              <w:rPr>
                                <w:rFonts w:ascii="Arial" w:hAnsi="Arial" w:cs="Arial"/>
                                <w:b/>
                                <w:sz w:val="18"/>
                                <w:szCs w:val="18"/>
                                <w:lang w:val="bg-BG"/>
                              </w:rPr>
                            </w:pPr>
                            <w:r>
                              <w:rPr>
                                <w:rFonts w:ascii="Arial" w:hAnsi="Arial" w:cs="Arial"/>
                                <w:b/>
                                <w:sz w:val="18"/>
                                <w:szCs w:val="18"/>
                                <w:lang w:val="bg-BG"/>
                              </w:rPr>
                              <w:t>МЯСТО</w:t>
                            </w:r>
                            <w:r w:rsidR="001E3874" w:rsidRPr="001E3874">
                              <w:rPr>
                                <w:rFonts w:ascii="Arial" w:hAnsi="Arial" w:cs="Arial"/>
                                <w:b/>
                                <w:sz w:val="18"/>
                                <w:szCs w:val="18"/>
                              </w:rPr>
                              <w:t>:</w:t>
                            </w:r>
                            <w:r>
                              <w:rPr>
                                <w:rFonts w:ascii="Arial" w:hAnsi="Arial" w:cs="Arial"/>
                                <w:b/>
                                <w:sz w:val="18"/>
                                <w:szCs w:val="18"/>
                              </w:rPr>
                              <w:t xml:space="preserve"> </w:t>
                            </w:r>
                            <w:r w:rsidR="00AD27C0">
                              <w:rPr>
                                <w:rFonts w:ascii="Arial" w:hAnsi="Arial" w:cs="Arial"/>
                                <w:b/>
                                <w:sz w:val="18"/>
                                <w:szCs w:val="18"/>
                                <w:lang w:val="bg-BG"/>
                              </w:rPr>
                              <w:t>СОФИЯ</w:t>
                            </w:r>
                            <w:r>
                              <w:rPr>
                                <w:rFonts w:ascii="Arial" w:hAnsi="Arial" w:cs="Arial"/>
                                <w:b/>
                                <w:sz w:val="18"/>
                                <w:szCs w:val="18"/>
                              </w:rPr>
                              <w:t xml:space="preserve">, </w:t>
                            </w:r>
                            <w:r w:rsidR="00AD27C0">
                              <w:rPr>
                                <w:rFonts w:ascii="Arial" w:hAnsi="Arial" w:cs="Arial"/>
                                <w:b/>
                                <w:sz w:val="18"/>
                                <w:szCs w:val="18"/>
                                <w:lang w:val="bg-BG"/>
                              </w:rPr>
                              <w:t>БЪЛГАРИЯ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29.15pt;margin-top:13.55pt;width:168.75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" fillcolor="white [3201]" stroked="f" strokeweight=".5pt">
                <v:path arrowok="t"/>
                <v:textbox>
                  <w:txbxContent>
                    <w:p w:rsidR="001E3874" w:rsidRPr="00AD27C0" w:rsidRDefault="00A83379">
                      <w:pPr>
                        <w:rPr>
                          <w:rFonts w:ascii="Arial" w:hAnsi="Arial" w:cs="Arial"/>
                          <w:b/>
                          <w:sz w:val="18"/>
                          <w:szCs w:val="18"/>
                          <w:lang w:val="bg-BG"/>
                        </w:rPr>
                      </w:pPr>
                      <w:r>
                        <w:rPr>
                          <w:rFonts w:ascii="Arial" w:hAnsi="Arial" w:cs="Arial"/>
                          <w:b/>
                          <w:sz w:val="18"/>
                          <w:szCs w:val="18"/>
                          <w:lang w:val="bg-BG"/>
                        </w:rPr>
                        <w:t>МЯСТО</w:t>
                      </w:r>
                      <w:r w:rsidR="001E3874" w:rsidRPr="001E3874">
                        <w:rPr>
                          <w:rFonts w:ascii="Arial" w:hAnsi="Arial" w:cs="Arial"/>
                          <w:b/>
                          <w:sz w:val="18"/>
                          <w:szCs w:val="18"/>
                        </w:rPr>
                        <w:t>:</w:t>
                      </w:r>
                      <w:r>
                        <w:rPr>
                          <w:rFonts w:ascii="Arial" w:hAnsi="Arial" w:cs="Arial"/>
                          <w:b/>
                          <w:sz w:val="18"/>
                          <w:szCs w:val="18"/>
                        </w:rPr>
                        <w:t xml:space="preserve"> </w:t>
                      </w:r>
                      <w:r w:rsidR="00AD27C0">
                        <w:rPr>
                          <w:rFonts w:ascii="Arial" w:hAnsi="Arial" w:cs="Arial"/>
                          <w:b/>
                          <w:sz w:val="18"/>
                          <w:szCs w:val="18"/>
                          <w:lang w:val="bg-BG"/>
                        </w:rPr>
                        <w:t>СОФИЯ</w:t>
                      </w:r>
                      <w:r>
                        <w:rPr>
                          <w:rFonts w:ascii="Arial" w:hAnsi="Arial" w:cs="Arial"/>
                          <w:b/>
                          <w:sz w:val="18"/>
                          <w:szCs w:val="18"/>
                        </w:rPr>
                        <w:t xml:space="preserve">, </w:t>
                      </w:r>
                      <w:r w:rsidR="00AD27C0">
                        <w:rPr>
                          <w:rFonts w:ascii="Arial" w:hAnsi="Arial" w:cs="Arial"/>
                          <w:b/>
                          <w:sz w:val="18"/>
                          <w:szCs w:val="18"/>
                          <w:lang w:val="bg-BG"/>
                        </w:rPr>
                        <w:t>БЪЛГАРИЯ</w:t>
                      </w:r>
                    </w:p>
                  </w:txbxContent>
                </v:textbox>
              </v:shape>
            </w:pict>
          </mc:Fallback>
        </mc:AlternateContent>
      </w:r>
      <w:r>
        <w:rPr>
          <w:rFonts w:ascii="Arial" w:hAnsi="Arial" w:cs="Arial"/>
          <w:noProof/>
          <w:lang w:val="en-US"/>
        </w:rPr>
        <mc:AlternateContent>
          <mc:Choice Requires="wps">
            <w:drawing>
              <wp:anchor distT="4294967295" distB="4294967295" distL="114300" distR="114300" simplePos="0" relativeHeight="251666432" behindDoc="0" locked="0" layoutInCell="1" allowOverlap="1">
                <wp:simplePos x="0" y="0"/>
                <wp:positionH relativeFrom="column">
                  <wp:posOffset>429260</wp:posOffset>
                </wp:positionH>
                <wp:positionV relativeFrom="paragraph">
                  <wp:posOffset>419734</wp:posOffset>
                </wp:positionV>
                <wp:extent cx="49530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3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3.8pt,33.05pt" to="423.8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" strokecolor="black [3213]">
                <o:lock v:ext="edit" shapetype="f"/>
              </v:line>
            </w:pict>
          </mc:Fallback>
        </mc:AlternateContent>
      </w:r>
      <w:r>
        <w:rPr>
          <w:rFonts w:ascii="Arial" w:hAnsi="Arial" w:cs="Arial"/>
          <w:noProof/>
          <w:lang w:val="en-US"/>
        </w:rPr>
        <mc:AlternateContent>
          <mc:Choice Requires="wps">
            <w:drawing>
              <wp:anchor distT="4294967295" distB="4294967295" distL="114300" distR="114300" simplePos="0" relativeHeight="251659264" behindDoc="0" locked="0" layoutInCell="1" allowOverlap="1">
                <wp:simplePos x="0" y="0"/>
                <wp:positionH relativeFrom="column">
                  <wp:posOffset>414020</wp:posOffset>
                </wp:positionH>
                <wp:positionV relativeFrom="paragraph">
                  <wp:posOffset>120649</wp:posOffset>
                </wp:positionV>
                <wp:extent cx="49530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53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2.6pt,9.5pt" to="422.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" strokecolor="black [3213]">
                <o:lock v:ext="edit" shapetype="f"/>
              </v:line>
            </w:pict>
          </mc:Fallback>
        </mc:AlternateContent>
      </w:r>
      <w:r>
        <w:rPr>
          <w:rFonts w:ascii="Arial" w:hAnsi="Arial" w:cs="Arial"/>
          <w:b/>
          <w:noProof/>
          <w:sz w:val="20"/>
          <w:lang w:val="en-US"/>
        </w:rPr>
        <mc:AlternateContent>
          <mc:Choice Requires="wps">
            <w:drawing>
              <wp:anchor distT="0" distB="0" distL="114300" distR="114300" simplePos="0" relativeHeight="251679744" behindDoc="0" locked="0" layoutInCell="1" allowOverlap="1">
                <wp:simplePos x="0" y="0"/>
                <wp:positionH relativeFrom="column">
                  <wp:posOffset>2665730</wp:posOffset>
                </wp:positionH>
                <wp:positionV relativeFrom="paragraph">
                  <wp:posOffset>162560</wp:posOffset>
                </wp:positionV>
                <wp:extent cx="2552700" cy="24765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5270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E3874" w:rsidRPr="00CD2BB6" w:rsidRDefault="00A83379" w:rsidP="001E3874">
                            <w:pPr>
                              <w:rPr>
                                <w:rFonts w:ascii="Arial" w:hAnsi="Arial" w:cs="Arial"/>
                                <w:b/>
                                <w:sz w:val="18"/>
                                <w:szCs w:val="18"/>
                                <w:lang w:val="bg-BG"/>
                              </w:rPr>
                            </w:pPr>
                            <w:r>
                              <w:rPr>
                                <w:rFonts w:ascii="Arial" w:hAnsi="Arial" w:cs="Arial"/>
                                <w:b/>
                                <w:sz w:val="18"/>
                                <w:szCs w:val="18"/>
                                <w:lang w:val="bg-BG"/>
                              </w:rPr>
                              <w:t>ДАТА</w:t>
                            </w:r>
                            <w:r w:rsidR="001E3874" w:rsidRPr="001E3874">
                              <w:rPr>
                                <w:rFonts w:ascii="Arial" w:hAnsi="Arial" w:cs="Arial"/>
                                <w:b/>
                                <w:sz w:val="18"/>
                                <w:szCs w:val="18"/>
                              </w:rPr>
                              <w:t>:</w:t>
                            </w:r>
                            <w:r>
                              <w:rPr>
                                <w:rFonts w:ascii="Arial" w:hAnsi="Arial" w:cs="Arial"/>
                                <w:b/>
                                <w:sz w:val="18"/>
                                <w:szCs w:val="18"/>
                              </w:rPr>
                              <w:t xml:space="preserve"> </w:t>
                            </w:r>
                            <w:r w:rsidR="001A316A">
                              <w:rPr>
                                <w:rFonts w:ascii="Arial" w:hAnsi="Arial" w:cs="Arial"/>
                                <w:b/>
                                <w:sz w:val="18"/>
                                <w:szCs w:val="18"/>
                                <w:lang w:val="bg-BG"/>
                              </w:rPr>
                              <w:t>21 МАРТ 2014</w:t>
                            </w:r>
                            <w:r w:rsidR="00CD2BB6">
                              <w:rPr>
                                <w:rFonts w:ascii="Arial" w:hAnsi="Arial" w:cs="Arial"/>
                                <w:b/>
                                <w:sz w:val="18"/>
                                <w:szCs w:val="18"/>
                              </w:rPr>
                              <w:t xml:space="preserve"> </w:t>
                            </w:r>
                            <w:r w:rsidR="00CD2BB6">
                              <w:rPr>
                                <w:rFonts w:ascii="Arial" w:hAnsi="Arial" w:cs="Arial"/>
                                <w:b/>
                                <w:sz w:val="18"/>
                                <w:szCs w:val="18"/>
                                <w:lang w:val="bg-BG"/>
                              </w:rPr>
                              <w:t>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7" type="#_x0000_t202" style="position:absolute;margin-left:209.9pt;margin-top:12.8pt;width:201pt;height:1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" fillcolor="white [3201]" stroked="f" strokeweight=".5pt">
                <v:path arrowok="t"/>
                <v:textbox>
                  <w:txbxContent>
                    <w:p w:rsidR="001E3874" w:rsidRPr="00CD2BB6" w:rsidRDefault="00A83379" w:rsidP="001E3874">
                      <w:pPr>
                        <w:rPr>
                          <w:rFonts w:ascii="Arial" w:hAnsi="Arial" w:cs="Arial"/>
                          <w:b/>
                          <w:sz w:val="18"/>
                          <w:szCs w:val="18"/>
                          <w:lang w:val="bg-BG"/>
                        </w:rPr>
                      </w:pPr>
                      <w:r>
                        <w:rPr>
                          <w:rFonts w:ascii="Arial" w:hAnsi="Arial" w:cs="Arial"/>
                          <w:b/>
                          <w:sz w:val="18"/>
                          <w:szCs w:val="18"/>
                          <w:lang w:val="bg-BG"/>
                        </w:rPr>
                        <w:t>ДАТА</w:t>
                      </w:r>
                      <w:r w:rsidR="001E3874" w:rsidRPr="001E3874">
                        <w:rPr>
                          <w:rFonts w:ascii="Arial" w:hAnsi="Arial" w:cs="Arial"/>
                          <w:b/>
                          <w:sz w:val="18"/>
                          <w:szCs w:val="18"/>
                        </w:rPr>
                        <w:t>:</w:t>
                      </w:r>
                      <w:r>
                        <w:rPr>
                          <w:rFonts w:ascii="Arial" w:hAnsi="Arial" w:cs="Arial"/>
                          <w:b/>
                          <w:sz w:val="18"/>
                          <w:szCs w:val="18"/>
                        </w:rPr>
                        <w:t xml:space="preserve"> </w:t>
                      </w:r>
                      <w:r w:rsidR="001A316A">
                        <w:rPr>
                          <w:rFonts w:ascii="Arial" w:hAnsi="Arial" w:cs="Arial"/>
                          <w:b/>
                          <w:sz w:val="18"/>
                          <w:szCs w:val="18"/>
                          <w:lang w:val="bg-BG"/>
                        </w:rPr>
                        <w:t>21 МАРТ 2014</w:t>
                      </w:r>
                      <w:r w:rsidR="00CD2BB6">
                        <w:rPr>
                          <w:rFonts w:ascii="Arial" w:hAnsi="Arial" w:cs="Arial"/>
                          <w:b/>
                          <w:sz w:val="18"/>
                          <w:szCs w:val="18"/>
                        </w:rPr>
                        <w:t xml:space="preserve"> </w:t>
                      </w:r>
                      <w:r w:rsidR="00CD2BB6">
                        <w:rPr>
                          <w:rFonts w:ascii="Arial" w:hAnsi="Arial" w:cs="Arial"/>
                          <w:b/>
                          <w:sz w:val="18"/>
                          <w:szCs w:val="18"/>
                          <w:lang w:val="bg-BG"/>
                        </w:rPr>
                        <w:t>г.</w:t>
                      </w:r>
                    </w:p>
                  </w:txbxContent>
                </v:textbox>
              </v:shape>
            </w:pict>
          </mc:Fallback>
        </mc:AlternateContent>
      </w:r>
    </w:p>
    <w:p w:rsidR="00E45E5C" w:rsidRPr="00EF711B" w:rsidRDefault="00E45E5C">
      <w:pPr>
        <w:rPr>
          <w:rFonts w:ascii="Arial" w:hAnsi="Arial" w:cs="Arial"/>
          <w:lang w:val="bg-BG"/>
        </w:rPr>
      </w:pPr>
    </w:p>
    <w:p w:rsidR="006D2704" w:rsidRDefault="00C3188B" w:rsidP="006D2704">
      <w:pPr>
        <w:spacing w:after="0"/>
        <w:rPr>
          <w:rFonts w:ascii="Arial" w:hAnsi="Arial" w:cs="Arial"/>
          <w:b/>
          <w:lang w:val="bg-BG"/>
        </w:rPr>
      </w:pPr>
      <w:r w:rsidRPr="00C3188B">
        <w:rPr>
          <w:rFonts w:ascii="Arial" w:hAnsi="Arial" w:cs="Arial"/>
          <w:b/>
          <w:lang w:val="bg-BG"/>
        </w:rPr>
        <w:t>В индустриализираните страни се отчита 28-процентен ръст на подадените молби за закрила - Доклад на ВКБООН</w:t>
      </w:r>
    </w:p>
    <w:p w:rsidR="00AD27C0" w:rsidRPr="006D2704" w:rsidRDefault="00AD27C0" w:rsidP="006D2704">
      <w:pPr>
        <w:spacing w:after="0"/>
        <w:rPr>
          <w:rFonts w:ascii="Arial" w:hAnsi="Arial" w:cs="Arial"/>
          <w:lang w:val="bg-BG"/>
        </w:rPr>
      </w:pPr>
    </w:p>
    <w:p w:rsidR="00C3188B" w:rsidRDefault="00C3188B" w:rsidP="00C3188B">
      <w:pPr>
        <w:spacing w:after="0"/>
        <w:jc w:val="both"/>
        <w:rPr>
          <w:rFonts w:ascii="Arial" w:hAnsi="Arial" w:cs="Arial"/>
          <w:lang w:val="bg-BG"/>
        </w:rPr>
      </w:pPr>
      <w:r>
        <w:rPr>
          <w:rFonts w:ascii="Arial" w:hAnsi="Arial" w:cs="Arial"/>
          <w:i/>
          <w:lang w:val="bg-BG"/>
        </w:rPr>
        <w:t>Женева, 21 март 2014</w:t>
      </w:r>
      <w:r w:rsidR="00AD27C0" w:rsidRPr="00AD27C0">
        <w:rPr>
          <w:rFonts w:ascii="Arial" w:hAnsi="Arial" w:cs="Arial"/>
          <w:i/>
          <w:lang w:val="bg-BG"/>
        </w:rPr>
        <w:t xml:space="preserve"> (ВКБООН) </w:t>
      </w:r>
      <w:r w:rsidR="00AD27C0" w:rsidRPr="00AD27C0">
        <w:rPr>
          <w:rFonts w:ascii="Arial" w:hAnsi="Arial" w:cs="Arial"/>
          <w:lang w:val="bg-BG"/>
        </w:rPr>
        <w:t xml:space="preserve">– </w:t>
      </w:r>
      <w:r w:rsidRPr="00C3188B">
        <w:rPr>
          <w:rFonts w:ascii="Arial" w:hAnsi="Arial" w:cs="Arial"/>
          <w:lang w:val="bg-BG"/>
        </w:rPr>
        <w:t>В доклад на ВКБООН, публикуван днес, се отбелязва рязко покачване на броя на подадените молбите за закрила в 44 от индустриализираните страни през 2013 г., в следствие главно от кризата в Сирия.</w:t>
      </w:r>
    </w:p>
    <w:p w:rsidR="00C3188B" w:rsidRPr="00C3188B" w:rsidRDefault="00C3188B" w:rsidP="00C3188B">
      <w:pPr>
        <w:spacing w:after="0"/>
        <w:jc w:val="both"/>
        <w:rPr>
          <w:rFonts w:ascii="Arial" w:hAnsi="Arial" w:cs="Arial"/>
          <w:lang w:val="bg-BG"/>
        </w:rPr>
      </w:pPr>
    </w:p>
    <w:p w:rsidR="00C3188B" w:rsidRDefault="00C3188B" w:rsidP="00C3188B">
      <w:pPr>
        <w:spacing w:after="0"/>
        <w:jc w:val="both"/>
        <w:rPr>
          <w:rFonts w:ascii="Arial" w:hAnsi="Arial" w:cs="Arial"/>
          <w:lang w:val="bg-BG"/>
        </w:rPr>
      </w:pPr>
      <w:r w:rsidRPr="00C3188B">
        <w:rPr>
          <w:rFonts w:ascii="Arial" w:hAnsi="Arial" w:cs="Arial"/>
          <w:lang w:val="bg-BG"/>
        </w:rPr>
        <w:t>В доклада на ВКБООН, озаглавен „Тенденции в областта на закрилата 2013“, се отбелязва, че 612,700 души са потърсили закрила в Северна Америка, Европа, Източна Азия и Тихия океан през изминалата година, което е най-високият брой от 2001 г. насам. Афганистан, който през предходните две години бе основна страна на произход на търсещите закрила по света, сега се нарежда на трето място по отношение на новоподадени молби след Сирия и Руската федерация, в следствие на променящата се международна динамика. В 6 от челните 10 страни на произход на търсещите закрила, има ситуация на насилие или конфликт, а именно Сирия, Афганистан, Еритрея, Сомалия, Ирак и Пакистан.</w:t>
      </w:r>
    </w:p>
    <w:p w:rsidR="00C3188B" w:rsidRPr="00C3188B" w:rsidRDefault="00C3188B" w:rsidP="00C3188B">
      <w:pPr>
        <w:spacing w:after="0"/>
        <w:jc w:val="both"/>
        <w:rPr>
          <w:rFonts w:ascii="Arial" w:hAnsi="Arial" w:cs="Arial"/>
          <w:lang w:val="bg-BG"/>
        </w:rPr>
      </w:pPr>
    </w:p>
    <w:p w:rsidR="00C3188B" w:rsidRDefault="00C3188B" w:rsidP="00C3188B">
      <w:pPr>
        <w:spacing w:after="0"/>
        <w:jc w:val="both"/>
        <w:rPr>
          <w:rFonts w:ascii="Arial" w:hAnsi="Arial" w:cs="Arial"/>
          <w:lang w:val="bg-BG"/>
        </w:rPr>
      </w:pPr>
      <w:r w:rsidRPr="00C3188B">
        <w:rPr>
          <w:rFonts w:ascii="Arial" w:hAnsi="Arial" w:cs="Arial"/>
          <w:lang w:val="bg-BG"/>
        </w:rPr>
        <w:t xml:space="preserve"> „Тези цифри са ясно свидетелство как кризата в Сирия засяга страни и региони по света, които са далеч от Близкия изток“, заяви Антонио Гутериш, Върховен комисар на ООН за бежанците. „Това прави още по-важна необходимостта за устойчива помощ към бежанците и общностите, които ги приемат."</w:t>
      </w:r>
    </w:p>
    <w:p w:rsidR="00C3188B" w:rsidRPr="00C3188B" w:rsidRDefault="00C3188B" w:rsidP="00C3188B">
      <w:pPr>
        <w:spacing w:after="0"/>
        <w:jc w:val="both"/>
        <w:rPr>
          <w:rFonts w:ascii="Arial" w:hAnsi="Arial" w:cs="Arial"/>
          <w:lang w:val="bg-BG"/>
        </w:rPr>
      </w:pPr>
    </w:p>
    <w:p w:rsidR="00C3188B" w:rsidRPr="00C3188B" w:rsidRDefault="00C3188B" w:rsidP="00C3188B">
      <w:pPr>
        <w:spacing w:after="0"/>
        <w:jc w:val="both"/>
        <w:rPr>
          <w:rFonts w:ascii="Arial" w:hAnsi="Arial" w:cs="Arial"/>
          <w:lang w:val="bg-BG"/>
        </w:rPr>
      </w:pPr>
      <w:r w:rsidRPr="00C3188B">
        <w:rPr>
          <w:rFonts w:ascii="Arial" w:hAnsi="Arial" w:cs="Arial"/>
          <w:lang w:val="bg-BG"/>
        </w:rPr>
        <w:t>За 2013 г. най-голямо увеличение на подадени молби за закрила има в 38 от страните в Европа, които са получили общо 484,600 молби. Това е с една трета повече от 2012 г. Германия се нарежда на челно място със 109,600 приети молби за убежище. Следват Франция (60,100) и Швеция (54,300), които също се нареждат сред основните получатели на молби за закрила. В същото време, Турция е държавата, приела най-голям брой бежанци в Европа, заради сирийската криза (регистрираните сирийски бежанци бяха 640,889 на 18 март 2014), същевременно 44,800 молби за закрила са подадени там през 2013 г., предимно от граждани на Ирак и Афганистан. В Италия са подадени 27,800 молби, а в Гърция 8,200.</w:t>
      </w:r>
    </w:p>
    <w:p w:rsidR="00C3188B" w:rsidRDefault="00C3188B" w:rsidP="00C3188B">
      <w:pPr>
        <w:spacing w:after="0"/>
        <w:jc w:val="both"/>
        <w:rPr>
          <w:rFonts w:ascii="Arial" w:hAnsi="Arial" w:cs="Arial"/>
          <w:lang w:val="bg-BG"/>
        </w:rPr>
      </w:pPr>
      <w:r w:rsidRPr="00C3188B">
        <w:rPr>
          <w:rFonts w:ascii="Arial" w:hAnsi="Arial" w:cs="Arial"/>
          <w:lang w:val="bg-BG"/>
        </w:rPr>
        <w:t>България се нарежда на второ място по процентен ръст на броя на молбите в ЕС с 6,980 молби предимно от сирийски граждани, което е 467% увеличение спрямо 2012. Унгария, която е с най-висок процентен ръст е приела 18,570 молби, или със 760% спрямо предходната година.</w:t>
      </w:r>
    </w:p>
    <w:p w:rsidR="00C3188B" w:rsidRPr="00C3188B" w:rsidRDefault="00C3188B" w:rsidP="00C3188B">
      <w:pPr>
        <w:spacing w:after="0"/>
        <w:jc w:val="both"/>
        <w:rPr>
          <w:rFonts w:ascii="Arial" w:hAnsi="Arial" w:cs="Arial"/>
          <w:lang w:val="bg-BG"/>
        </w:rPr>
      </w:pPr>
    </w:p>
    <w:p w:rsidR="00C3188B" w:rsidRDefault="00C3188B" w:rsidP="00C3188B">
      <w:pPr>
        <w:spacing w:after="0"/>
        <w:jc w:val="both"/>
        <w:rPr>
          <w:rFonts w:ascii="Arial" w:hAnsi="Arial" w:cs="Arial"/>
          <w:lang w:val="bg-BG"/>
        </w:rPr>
      </w:pPr>
      <w:r w:rsidRPr="00C3188B">
        <w:rPr>
          <w:rFonts w:ascii="Arial" w:hAnsi="Arial" w:cs="Arial"/>
          <w:lang w:val="bg-BG"/>
        </w:rPr>
        <w:t xml:space="preserve">С почти 98,800 подадени молби за закрила, Северна Америка се нарежда на второ място по брой подадени молби. Тук, обаче, основната страната на произход на кандидатите е Китай. Поради последните си промени в политиките за </w:t>
      </w:r>
      <w:r w:rsidRPr="00C3188B">
        <w:rPr>
          <w:rFonts w:ascii="Arial" w:hAnsi="Arial" w:cs="Arial"/>
          <w:lang w:val="bg-BG"/>
        </w:rPr>
        <w:lastRenderedPageBreak/>
        <w:t>предоставяне на закрила, Канада е получила около 10,400 молби, което е наполовина по-малко от  броя през 2012 г. (20,500). От индустриализираните страни, Съединените щати (88,400) са отдавна една от водещите страни за закрила и през 2013 г. са били на второ място след Германия по брой на получените молби.</w:t>
      </w:r>
    </w:p>
    <w:p w:rsidR="00C3188B" w:rsidRPr="00C3188B" w:rsidRDefault="00C3188B" w:rsidP="00C3188B">
      <w:pPr>
        <w:spacing w:after="0"/>
        <w:jc w:val="both"/>
        <w:rPr>
          <w:rFonts w:ascii="Arial" w:hAnsi="Arial" w:cs="Arial"/>
          <w:lang w:val="bg-BG"/>
        </w:rPr>
      </w:pPr>
    </w:p>
    <w:p w:rsidR="00C3188B" w:rsidRDefault="00C3188B" w:rsidP="00C3188B">
      <w:pPr>
        <w:spacing w:after="0"/>
        <w:jc w:val="both"/>
        <w:rPr>
          <w:rFonts w:ascii="Arial" w:hAnsi="Arial" w:cs="Arial"/>
          <w:lang w:val="bg-BG"/>
        </w:rPr>
      </w:pPr>
      <w:r w:rsidRPr="00C3188B">
        <w:rPr>
          <w:rFonts w:ascii="Arial" w:hAnsi="Arial" w:cs="Arial"/>
          <w:lang w:val="bg-BG"/>
        </w:rPr>
        <w:t>В азиатско-тихоокеанския регион, както Япония (3300) така и Република Корея (1600) получиха рекорден брой молби спрямо предходните години. Австралия (24,300) също отчете значителен ръст спрямо 2012 (15, 800), което я поставя почти наравно с Италия.</w:t>
      </w:r>
    </w:p>
    <w:p w:rsidR="00C3188B" w:rsidRPr="00C3188B" w:rsidRDefault="00C3188B" w:rsidP="00C3188B">
      <w:pPr>
        <w:spacing w:after="0"/>
        <w:jc w:val="both"/>
        <w:rPr>
          <w:rFonts w:ascii="Arial" w:hAnsi="Arial" w:cs="Arial"/>
          <w:lang w:val="bg-BG"/>
        </w:rPr>
      </w:pPr>
    </w:p>
    <w:p w:rsidR="00C3188B" w:rsidRDefault="00C3188B" w:rsidP="00C3188B">
      <w:pPr>
        <w:spacing w:after="0"/>
        <w:jc w:val="both"/>
        <w:rPr>
          <w:rFonts w:ascii="Arial" w:hAnsi="Arial" w:cs="Arial"/>
          <w:lang w:val="bg-BG"/>
        </w:rPr>
      </w:pPr>
      <w:r w:rsidRPr="00C3188B">
        <w:rPr>
          <w:rFonts w:ascii="Arial" w:hAnsi="Arial" w:cs="Arial"/>
          <w:lang w:val="bg-BG"/>
        </w:rPr>
        <w:t>Търсещите закрила, които пристигат в индустриализираните страни преминават различни процедури, за да се определи дали отговарят на изискванията за получаване на статут на бежанец. Следователно, броя на търсещите закрила винаги е по-висок от този на хората, които получават статут на бежанец. За 44-те индустриализирани страни, посочени в доклада „Тенденции в областта на закрилата 2013“, процентът на хората получили статут варира в широки граници, но тенденциите показват, че процентът е по-висока сред хора, бягащи от конфликт. Процентът на хората от Сирия, Еритрея, Ирак, Сомалия и Афганистан, които са получили статут например, е между 62 и 95. Процентът на граждани на Руската федерация и Сърбия [и Косово: Резолюция 1244 (1999) на Съвета за сигурност] са значително по-ниски съответно около 28 и 5.</w:t>
      </w:r>
    </w:p>
    <w:p w:rsidR="00C3188B" w:rsidRPr="00C3188B" w:rsidRDefault="00C3188B" w:rsidP="00C3188B">
      <w:pPr>
        <w:spacing w:after="0"/>
        <w:jc w:val="both"/>
        <w:rPr>
          <w:rFonts w:ascii="Arial" w:hAnsi="Arial" w:cs="Arial"/>
          <w:lang w:val="bg-BG"/>
        </w:rPr>
      </w:pPr>
    </w:p>
    <w:p w:rsidR="00C3188B" w:rsidRDefault="00C3188B" w:rsidP="00C3188B">
      <w:pPr>
        <w:spacing w:after="0"/>
        <w:jc w:val="both"/>
        <w:rPr>
          <w:rFonts w:ascii="Arial" w:hAnsi="Arial" w:cs="Arial"/>
          <w:lang w:val="bg-BG"/>
        </w:rPr>
      </w:pPr>
      <w:r w:rsidRPr="00C3188B">
        <w:rPr>
          <w:rFonts w:ascii="Arial" w:hAnsi="Arial" w:cs="Arial"/>
          <w:lang w:val="bg-BG"/>
        </w:rPr>
        <w:t xml:space="preserve">ВКБООН следи принудителното разселване в световен мащаб и издава редица доклади всяка година, показващи тенденциите в целия свят. Трите основни компоненти на глобалното принудителното разселване са вътрешното разселване, броя на бежанците и броя на хората, търсещи закрила (общо възлизащи на 45,2 милиона души, според  данните от началото на 2013 г.). Следващото голямо статистическо обновяване по данни на ВКБООН, годишният доклад „Глобални </w:t>
      </w:r>
      <w:proofErr w:type="gramStart"/>
      <w:r w:rsidRPr="00C3188B">
        <w:rPr>
          <w:rFonts w:ascii="Arial" w:hAnsi="Arial" w:cs="Arial"/>
          <w:lang w:val="bg-BG"/>
        </w:rPr>
        <w:t>тенденции“ ,ще</w:t>
      </w:r>
      <w:proofErr w:type="gramEnd"/>
      <w:r w:rsidRPr="00C3188B">
        <w:rPr>
          <w:rFonts w:ascii="Arial" w:hAnsi="Arial" w:cs="Arial"/>
          <w:lang w:val="bg-BG"/>
        </w:rPr>
        <w:t xml:space="preserve"> бъде публикуван през юни тази година преди Световния ден на бежанеца, 20 юни.</w:t>
      </w:r>
    </w:p>
    <w:p w:rsidR="00C3188B" w:rsidRPr="00C3188B" w:rsidRDefault="00C3188B" w:rsidP="00C3188B">
      <w:pPr>
        <w:spacing w:after="0"/>
        <w:jc w:val="both"/>
        <w:rPr>
          <w:rFonts w:ascii="Arial" w:hAnsi="Arial" w:cs="Arial"/>
          <w:lang w:val="bg-BG"/>
        </w:rPr>
      </w:pPr>
    </w:p>
    <w:p w:rsidR="00C3188B" w:rsidRPr="00C3188B" w:rsidRDefault="00C3188B" w:rsidP="00C3188B">
      <w:pPr>
        <w:spacing w:after="0"/>
        <w:jc w:val="both"/>
        <w:rPr>
          <w:rFonts w:ascii="Arial" w:hAnsi="Arial" w:cs="Arial"/>
          <w:lang w:val="bg-BG"/>
        </w:rPr>
      </w:pPr>
      <w:r w:rsidRPr="00C3188B">
        <w:rPr>
          <w:rFonts w:ascii="Arial" w:hAnsi="Arial" w:cs="Arial"/>
          <w:lang w:val="bg-BG"/>
        </w:rPr>
        <w:t xml:space="preserve">Доклада може да бъде прочетен на английски език тук: </w:t>
      </w:r>
      <w:hyperlink r:id="rId7" w:history="1">
        <w:r w:rsidRPr="00F67E56">
          <w:rPr>
            <w:rStyle w:val="Hyperlink"/>
            <w:rFonts w:ascii="Arial" w:hAnsi="Arial" w:cs="Arial"/>
            <w:lang w:val="bg-BG"/>
          </w:rPr>
          <w:t>http://rfg.ee/uKRQv</w:t>
        </w:r>
      </w:hyperlink>
      <w:r>
        <w:rPr>
          <w:rFonts w:ascii="Arial" w:hAnsi="Arial" w:cs="Arial"/>
          <w:lang w:val="bg-BG"/>
        </w:rPr>
        <w:t xml:space="preserve"> </w:t>
      </w:r>
      <w:r w:rsidRPr="00C3188B">
        <w:rPr>
          <w:rFonts w:ascii="Arial" w:hAnsi="Arial" w:cs="Arial"/>
          <w:lang w:val="bg-BG"/>
        </w:rPr>
        <w:t xml:space="preserve"> </w:t>
      </w:r>
    </w:p>
    <w:p w:rsidR="00AD27C0" w:rsidRPr="00AD27C0" w:rsidRDefault="00AD27C0" w:rsidP="00C3188B">
      <w:pPr>
        <w:spacing w:after="0"/>
        <w:jc w:val="both"/>
        <w:rPr>
          <w:rFonts w:ascii="Arial" w:hAnsi="Arial" w:cs="Arial"/>
          <w:lang w:val="bg-BG"/>
        </w:rPr>
      </w:pPr>
    </w:p>
    <w:p w:rsidR="00AD27C0" w:rsidRPr="00AD27C0" w:rsidRDefault="00AD27C0" w:rsidP="00AD27C0">
      <w:pPr>
        <w:spacing w:after="0"/>
        <w:jc w:val="both"/>
        <w:rPr>
          <w:rFonts w:ascii="Arial" w:hAnsi="Arial" w:cs="Arial"/>
          <w:lang w:val="bg-BG"/>
        </w:rPr>
      </w:pPr>
      <w:r w:rsidRPr="00AD27C0">
        <w:rPr>
          <w:rFonts w:ascii="Arial" w:hAnsi="Arial" w:cs="Arial"/>
          <w:lang w:val="bg-BG"/>
        </w:rPr>
        <w:t>КРАЙ</w:t>
      </w:r>
    </w:p>
    <w:p w:rsidR="000D4D33" w:rsidRPr="00EF711B" w:rsidRDefault="000D4D33" w:rsidP="00AD27C0">
      <w:pPr>
        <w:spacing w:after="0"/>
        <w:jc w:val="both"/>
        <w:rPr>
          <w:rFonts w:ascii="Arial" w:hAnsi="Arial" w:cs="Arial"/>
          <w:b/>
          <w:lang w:val="bg-BG"/>
        </w:rPr>
      </w:pPr>
    </w:p>
    <w:p w:rsidR="00034383" w:rsidRPr="00C91FA0" w:rsidRDefault="00034383" w:rsidP="00084603">
      <w:pPr>
        <w:spacing w:after="0" w:line="240" w:lineRule="auto"/>
        <w:jc w:val="both"/>
        <w:rPr>
          <w:rFonts w:ascii="Arial" w:hAnsi="Arial" w:cs="Arial"/>
          <w:i/>
          <w:sz w:val="18"/>
          <w:szCs w:val="18"/>
          <w:lang w:val="en-US"/>
        </w:rPr>
      </w:pPr>
      <w:r w:rsidRPr="00C91FA0">
        <w:rPr>
          <w:rFonts w:ascii="Arial" w:hAnsi="Arial" w:cs="Arial"/>
          <w:i/>
          <w:sz w:val="18"/>
          <w:szCs w:val="18"/>
          <w:lang w:val="bg-BG"/>
        </w:rPr>
        <w:t>За повече информация моля обърнете се к</w:t>
      </w:r>
      <w:r w:rsidR="00C91FA0" w:rsidRPr="00C91FA0">
        <w:rPr>
          <w:rFonts w:ascii="Arial" w:hAnsi="Arial" w:cs="Arial"/>
          <w:i/>
          <w:sz w:val="18"/>
          <w:szCs w:val="18"/>
          <w:lang w:val="bg-BG"/>
        </w:rPr>
        <w:t>ъм</w:t>
      </w:r>
      <w:r w:rsidRPr="00C91FA0">
        <w:rPr>
          <w:rFonts w:ascii="Arial" w:hAnsi="Arial" w:cs="Arial"/>
          <w:i/>
          <w:sz w:val="18"/>
          <w:szCs w:val="18"/>
          <w:lang w:val="bg-BG"/>
        </w:rPr>
        <w:t xml:space="preserve"> Борис Чеширков, Връзки с обществеността, </w:t>
      </w:r>
      <w:hyperlink r:id="rId8" w:history="1">
        <w:r w:rsidRPr="00C91FA0">
          <w:rPr>
            <w:rStyle w:val="Hyperlink"/>
            <w:rFonts w:ascii="Arial" w:hAnsi="Arial" w:cs="Arial"/>
            <w:i/>
            <w:sz w:val="18"/>
            <w:szCs w:val="18"/>
            <w:lang w:val="en-US"/>
          </w:rPr>
          <w:t>cheshirk@unhcr.org</w:t>
        </w:r>
      </w:hyperlink>
      <w:r w:rsidRPr="00C91FA0">
        <w:rPr>
          <w:rFonts w:ascii="Arial" w:hAnsi="Arial" w:cs="Arial"/>
          <w:i/>
          <w:sz w:val="18"/>
          <w:szCs w:val="18"/>
          <w:lang w:val="en-US"/>
        </w:rPr>
        <w:t xml:space="preserve">, </w:t>
      </w:r>
      <w:proofErr w:type="gramStart"/>
      <w:r w:rsidRPr="00C91FA0">
        <w:rPr>
          <w:rFonts w:ascii="Arial" w:hAnsi="Arial" w:cs="Arial"/>
          <w:i/>
          <w:sz w:val="18"/>
          <w:szCs w:val="18"/>
          <w:lang w:val="bg-BG"/>
        </w:rPr>
        <w:t>тел.:</w:t>
      </w:r>
      <w:proofErr w:type="gramEnd"/>
      <w:r w:rsidRPr="00C91FA0">
        <w:rPr>
          <w:rFonts w:ascii="Arial" w:hAnsi="Arial" w:cs="Arial"/>
          <w:i/>
          <w:sz w:val="18"/>
          <w:szCs w:val="18"/>
          <w:lang w:val="bg-BG"/>
        </w:rPr>
        <w:t xml:space="preserve"> +359 878 507 041, </w:t>
      </w:r>
      <w:hyperlink r:id="rId9" w:history="1">
        <w:r w:rsidRPr="00C91FA0">
          <w:rPr>
            <w:rStyle w:val="Hyperlink"/>
            <w:rFonts w:ascii="Arial" w:hAnsi="Arial" w:cs="Arial"/>
            <w:i/>
            <w:sz w:val="18"/>
            <w:szCs w:val="18"/>
            <w:lang w:val="en-US"/>
          </w:rPr>
          <w:t>www.unhcr.bg</w:t>
        </w:r>
      </w:hyperlink>
    </w:p>
    <w:p w:rsidR="00034383" w:rsidRPr="00C91FA0" w:rsidRDefault="00034383" w:rsidP="00084603">
      <w:pPr>
        <w:spacing w:after="0" w:line="240" w:lineRule="auto"/>
        <w:jc w:val="both"/>
        <w:rPr>
          <w:rFonts w:ascii="Arial" w:hAnsi="Arial" w:cs="Arial"/>
          <w:i/>
          <w:sz w:val="18"/>
          <w:szCs w:val="18"/>
          <w:lang w:val="en-US"/>
        </w:rPr>
      </w:pPr>
    </w:p>
    <w:p w:rsidR="002E557F" w:rsidRPr="00C91FA0" w:rsidRDefault="00034383" w:rsidP="00084603">
      <w:pPr>
        <w:spacing w:after="0" w:line="240" w:lineRule="auto"/>
        <w:jc w:val="both"/>
        <w:rPr>
          <w:rFonts w:ascii="Arial" w:hAnsi="Arial" w:cs="Arial"/>
          <w:sz w:val="18"/>
          <w:szCs w:val="18"/>
          <w:lang w:val="en-US"/>
        </w:rPr>
      </w:pPr>
      <w:r w:rsidRPr="00C91FA0">
        <w:rPr>
          <w:rFonts w:ascii="Arial" w:hAnsi="Arial" w:cs="Arial"/>
          <w:i/>
          <w:sz w:val="18"/>
          <w:szCs w:val="18"/>
          <w:lang w:val="bg-BG"/>
        </w:rPr>
        <w:t>В „</w:t>
      </w:r>
      <w:proofErr w:type="spellStart"/>
      <w:r w:rsidRPr="00C91FA0">
        <w:rPr>
          <w:rFonts w:ascii="Arial" w:hAnsi="Arial" w:cs="Arial"/>
          <w:i/>
          <w:sz w:val="18"/>
          <w:szCs w:val="18"/>
          <w:lang w:val="bg-BG"/>
        </w:rPr>
        <w:t>Туитър</w:t>
      </w:r>
      <w:proofErr w:type="spellEnd"/>
      <w:r w:rsidRPr="00C91FA0">
        <w:rPr>
          <w:rFonts w:ascii="Arial" w:hAnsi="Arial" w:cs="Arial"/>
          <w:i/>
          <w:sz w:val="18"/>
          <w:szCs w:val="18"/>
          <w:lang w:val="bg-BG"/>
        </w:rPr>
        <w:t xml:space="preserve">“ можете да ни последвате на </w:t>
      </w:r>
      <w:hyperlink r:id="rId10" w:history="1">
        <w:r w:rsidRPr="00084603">
          <w:rPr>
            <w:rStyle w:val="Hyperlink"/>
            <w:rFonts w:ascii="Arial" w:hAnsi="Arial" w:cs="Arial"/>
            <w:i/>
            <w:sz w:val="18"/>
            <w:szCs w:val="18"/>
            <w:lang w:val="en-US"/>
          </w:rPr>
          <w:t>@BulgariaUNHCR</w:t>
        </w:r>
      </w:hyperlink>
      <w:r w:rsidRPr="00C91FA0">
        <w:rPr>
          <w:rFonts w:ascii="Arial" w:hAnsi="Arial" w:cs="Arial"/>
          <w:i/>
          <w:sz w:val="18"/>
          <w:szCs w:val="18"/>
          <w:lang w:val="en-US"/>
        </w:rPr>
        <w:t xml:space="preserve">, </w:t>
      </w:r>
      <w:r w:rsidRPr="00C91FA0">
        <w:rPr>
          <w:rFonts w:ascii="Arial" w:hAnsi="Arial" w:cs="Arial"/>
          <w:i/>
          <w:sz w:val="18"/>
          <w:szCs w:val="18"/>
          <w:lang w:val="bg-BG"/>
        </w:rPr>
        <w:t>а за „</w:t>
      </w:r>
      <w:proofErr w:type="spellStart"/>
      <w:r w:rsidRPr="00C91FA0">
        <w:rPr>
          <w:rFonts w:ascii="Arial" w:hAnsi="Arial" w:cs="Arial"/>
          <w:i/>
          <w:sz w:val="18"/>
          <w:szCs w:val="18"/>
          <w:lang w:val="bg-BG"/>
        </w:rPr>
        <w:t>Фейсбук</w:t>
      </w:r>
      <w:proofErr w:type="spellEnd"/>
      <w:r w:rsidRPr="00C91FA0">
        <w:rPr>
          <w:rFonts w:ascii="Arial" w:hAnsi="Arial" w:cs="Arial"/>
          <w:i/>
          <w:sz w:val="18"/>
          <w:szCs w:val="18"/>
          <w:lang w:val="bg-BG"/>
        </w:rPr>
        <w:t>“ страницата на ВКБООН България</w:t>
      </w:r>
      <w:r w:rsidR="00C3188B">
        <w:rPr>
          <w:rFonts w:ascii="Arial" w:hAnsi="Arial" w:cs="Arial"/>
          <w:i/>
          <w:sz w:val="18"/>
          <w:szCs w:val="18"/>
          <w:lang w:val="bg-BG"/>
        </w:rPr>
        <w:t xml:space="preserve"> е</w:t>
      </w:r>
      <w:r w:rsidRPr="00C91FA0">
        <w:rPr>
          <w:rFonts w:ascii="Arial" w:hAnsi="Arial" w:cs="Arial"/>
          <w:i/>
          <w:sz w:val="18"/>
          <w:szCs w:val="18"/>
          <w:lang w:val="bg-BG"/>
        </w:rPr>
        <w:t xml:space="preserve"> </w:t>
      </w:r>
      <w:hyperlink r:id="rId11" w:history="1">
        <w:r w:rsidRPr="00C91FA0">
          <w:rPr>
            <w:rStyle w:val="Hyperlink"/>
            <w:rFonts w:ascii="Arial" w:hAnsi="Arial" w:cs="Arial"/>
            <w:i/>
            <w:sz w:val="18"/>
            <w:szCs w:val="18"/>
            <w:lang w:val="en-US"/>
          </w:rPr>
          <w:t>facebook.com/UnhcrBulgaria</w:t>
        </w:r>
      </w:hyperlink>
      <w:r w:rsidRPr="00C91FA0">
        <w:rPr>
          <w:rFonts w:ascii="Arial" w:hAnsi="Arial" w:cs="Arial"/>
          <w:i/>
          <w:sz w:val="18"/>
          <w:szCs w:val="18"/>
          <w:lang w:val="en-US"/>
        </w:rPr>
        <w:t xml:space="preserve">. </w:t>
      </w:r>
    </w:p>
    <w:sectPr w:rsidR="002E557F" w:rsidRPr="00C91FA0" w:rsidSect="003420EE">
      <w:headerReference w:type="first" r:id="rId12"/>
      <w:pgSz w:w="11906" w:h="16838" w:code="9"/>
      <w:pgMar w:top="1440" w:right="709" w:bottom="1440" w:left="255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0BC" w:rsidRDefault="002F20BC" w:rsidP="00E45E5C">
      <w:pPr>
        <w:spacing w:after="0" w:line="240" w:lineRule="auto"/>
      </w:pPr>
      <w:r>
        <w:separator/>
      </w:r>
    </w:p>
  </w:endnote>
  <w:endnote w:type="continuationSeparator" w:id="0">
    <w:p w:rsidR="002F20BC" w:rsidRDefault="002F20BC" w:rsidP="00E45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Grande">
    <w:altName w:val="Times New Roman"/>
    <w:charset w:val="00"/>
    <w:family w:val="roman"/>
    <w:pitch w:val="default"/>
  </w:font>
  <w:font w:name="ヒラギノ角ゴ Pro W3">
    <w:altName w:val="MS Mincho"/>
    <w:charset w:val="80"/>
    <w:family w:val="auto"/>
    <w:pitch w:val="variable"/>
    <w:sig w:usb0="00000000" w:usb1="7AC7FFFF" w:usb2="00000012" w:usb3="00000000" w:csb0="0002000D"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0BC" w:rsidRDefault="002F20BC" w:rsidP="00E45E5C">
      <w:pPr>
        <w:spacing w:after="0" w:line="240" w:lineRule="auto"/>
      </w:pPr>
      <w:r>
        <w:separator/>
      </w:r>
    </w:p>
  </w:footnote>
  <w:footnote w:type="continuationSeparator" w:id="0">
    <w:p w:rsidR="002F20BC" w:rsidRDefault="002F20BC" w:rsidP="00E45E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518" w:rsidRPr="001D543E" w:rsidRDefault="00BB3B68" w:rsidP="00E97BEC">
    <w:pPr>
      <w:pStyle w:val="Header"/>
      <w:tabs>
        <w:tab w:val="clear" w:pos="4513"/>
        <w:tab w:val="clear" w:pos="9026"/>
        <w:tab w:val="center" w:pos="426"/>
        <w:tab w:val="right" w:pos="8647"/>
      </w:tabs>
      <w:ind w:left="709" w:hanging="2552"/>
      <w:rPr>
        <w:rFonts w:ascii="Arial Black" w:hAnsi="Arial Black" w:cs="Arial"/>
        <w:b/>
        <w:color w:val="4F81BD" w:themeColor="accent1"/>
        <w:sz w:val="28"/>
        <w:lang w:val="bg-BG"/>
      </w:rPr>
    </w:pPr>
    <w:r>
      <w:rPr>
        <w:noProof/>
        <w:lang w:val="en-US"/>
      </w:rPr>
      <mc:AlternateContent>
        <mc:Choice Requires="wps">
          <w:drawing>
            <wp:anchor distT="4294967295" distB="4294967295" distL="114300" distR="114300" simplePos="0" relativeHeight="251672576" behindDoc="0" locked="0" layoutInCell="1" allowOverlap="1">
              <wp:simplePos x="0" y="0"/>
              <wp:positionH relativeFrom="column">
                <wp:posOffset>-1172845</wp:posOffset>
              </wp:positionH>
              <wp:positionV relativeFrom="paragraph">
                <wp:posOffset>2884804</wp:posOffset>
              </wp:positionV>
              <wp:extent cx="885825" cy="0"/>
              <wp:effectExtent l="0" t="0" r="9525" b="19050"/>
              <wp:wrapNone/>
              <wp:docPr id="2"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5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2.35pt,227.15pt" to="-22.6pt,2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" strokecolor="black [3213]">
              <o:lock v:ext="edit" shapetype="f"/>
            </v:line>
          </w:pict>
        </mc:Fallback>
      </mc:AlternateContent>
    </w:r>
    <w:r w:rsidR="00D84518">
      <w:rPr>
        <w:noProof/>
        <w:lang w:val="en-US"/>
      </w:rPr>
      <w:drawing>
        <wp:anchor distT="0" distB="0" distL="114300" distR="114300" simplePos="0" relativeHeight="251670528" behindDoc="0" locked="0" layoutInCell="1" allowOverlap="1">
          <wp:simplePos x="0" y="0"/>
          <wp:positionH relativeFrom="column">
            <wp:posOffset>306705</wp:posOffset>
          </wp:positionH>
          <wp:positionV relativeFrom="paragraph">
            <wp:posOffset>473380</wp:posOffset>
          </wp:positionV>
          <wp:extent cx="1420495" cy="476885"/>
          <wp:effectExtent l="0" t="0" r="0" b="0"/>
          <wp:wrapNone/>
          <wp:docPr id="6" name="Picture 6" descr="Headlines_English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lines_English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0495" cy="476885"/>
                  </a:xfrm>
                  <a:prstGeom prst="rect">
                    <a:avLst/>
                  </a:prstGeom>
                  <a:noFill/>
                </pic:spPr>
              </pic:pic>
            </a:graphicData>
          </a:graphic>
        </wp:anchor>
      </w:drawing>
    </w:r>
    <w:r w:rsidR="00D84518">
      <w:rPr>
        <w:rFonts w:ascii="Arial" w:hAnsi="Arial" w:cs="Arial"/>
        <w:noProof/>
        <w:sz w:val="20"/>
        <w:szCs w:val="20"/>
        <w:lang w:val="en-US"/>
      </w:rPr>
      <w:drawing>
        <wp:inline distT="0" distB="0" distL="0" distR="0">
          <wp:extent cx="739140" cy="867535"/>
          <wp:effectExtent l="0" t="0" r="0" b="0"/>
          <wp:docPr id="7" name="Picture 7" descr="http://2.bp.blogspot.com/_S0sCgKSyq5U/TCBURRoiSsI/AAAAAAAABMQ/4N7nGcqB1vY/s1600/unhc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2.bp.blogspot.com/_S0sCgKSyq5U/TCBURRoiSsI/AAAAAAAABMQ/4N7nGcqB1vY/s1600/unhcr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9140" cy="867535"/>
                  </a:xfrm>
                  <a:prstGeom prst="rect">
                    <a:avLst/>
                  </a:prstGeom>
                  <a:noFill/>
                  <a:ln>
                    <a:noFill/>
                  </a:ln>
                </pic:spPr>
              </pic:pic>
            </a:graphicData>
          </a:graphic>
        </wp:inline>
      </w:drawing>
    </w:r>
    <w:r w:rsidR="00D84518">
      <w:tab/>
    </w:r>
    <w:r w:rsidR="00D84518">
      <w:rPr>
        <w:noProof/>
        <w:lang w:eastAsia="en-GB"/>
      </w:rPr>
      <w:tab/>
    </w:r>
    <w:r w:rsidR="00D84518">
      <w:tab/>
    </w:r>
    <w:r w:rsidR="001A316A">
      <w:rPr>
        <w:rFonts w:ascii="Arial Black" w:hAnsi="Arial Black" w:cs="Arial"/>
        <w:b/>
        <w:color w:val="4F81BD" w:themeColor="accent1"/>
        <w:sz w:val="28"/>
        <w:lang w:val="bg-BG"/>
      </w:rPr>
      <w:t>ПРЕС РЕЛИЗ</w:t>
    </w:r>
  </w:p>
  <w:p w:rsidR="00D84518" w:rsidRDefault="00D84518" w:rsidP="00E97BEC">
    <w:pPr>
      <w:pStyle w:val="Header"/>
      <w:tabs>
        <w:tab w:val="clear" w:pos="4513"/>
        <w:tab w:val="clear" w:pos="9026"/>
        <w:tab w:val="center" w:pos="426"/>
        <w:tab w:val="right" w:pos="8647"/>
      </w:tabs>
      <w:ind w:left="709" w:hanging="2552"/>
      <w:rPr>
        <w:rFonts w:ascii="Arial Black" w:hAnsi="Arial Black" w:cs="Arial"/>
        <w:sz w:val="28"/>
      </w:rPr>
    </w:pPr>
  </w:p>
  <w:p w:rsidR="00D84518" w:rsidRPr="00E97BEC" w:rsidRDefault="00BB3B68" w:rsidP="00E97BEC">
    <w:pPr>
      <w:pStyle w:val="Header"/>
      <w:tabs>
        <w:tab w:val="clear" w:pos="4513"/>
        <w:tab w:val="clear" w:pos="9026"/>
        <w:tab w:val="center" w:pos="426"/>
        <w:tab w:val="right" w:pos="8647"/>
      </w:tabs>
      <w:ind w:left="709" w:hanging="2552"/>
      <w:rPr>
        <w:rFonts w:ascii="Arial Black" w:hAnsi="Arial Black" w:cs="Arial"/>
        <w:b/>
        <w:color w:val="4F81BD" w:themeColor="accent1"/>
        <w:sz w:val="28"/>
      </w:rPr>
    </w:pPr>
    <w:r>
      <w:rPr>
        <w:noProof/>
        <w:lang w:val="en-US"/>
      </w:rPr>
      <mc:AlternateContent>
        <mc:Choice Requires="wps">
          <w:drawing>
            <wp:anchor distT="4294967295" distB="4294967295" distL="114300" distR="114300" simplePos="0" relativeHeight="251673600" behindDoc="0" locked="0" layoutInCell="1" allowOverlap="1">
              <wp:simplePos x="0" y="0"/>
              <wp:positionH relativeFrom="column">
                <wp:posOffset>-1172845</wp:posOffset>
              </wp:positionH>
              <wp:positionV relativeFrom="paragraph">
                <wp:posOffset>325119</wp:posOffset>
              </wp:positionV>
              <wp:extent cx="885825" cy="0"/>
              <wp:effectExtent l="0" t="0" r="9525"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5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2.35pt,25.6pt" to="-22.6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" strokecolor="black [3213]">
              <o:lock v:ext="edit" shapetype="f"/>
            </v:line>
          </w:pict>
        </mc:Fallback>
      </mc:AlternateContent>
    </w:r>
    <w:r>
      <w:rPr>
        <w:noProof/>
        <w:lang w:val="en-US"/>
      </w:rPr>
      <mc:AlternateContent>
        <mc:Choice Requires="wps">
          <w:drawing>
            <wp:anchor distT="0" distB="0" distL="114300" distR="114300" simplePos="0" relativeHeight="251671552" behindDoc="0" locked="0" layoutInCell="1" allowOverlap="1">
              <wp:simplePos x="0" y="0"/>
              <wp:positionH relativeFrom="column">
                <wp:posOffset>-1229995</wp:posOffset>
              </wp:positionH>
              <wp:positionV relativeFrom="paragraph">
                <wp:posOffset>405765</wp:posOffset>
              </wp:positionV>
              <wp:extent cx="1034415" cy="1079500"/>
              <wp:effectExtent l="0" t="0" r="0" b="635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4415" cy="1079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84518" w:rsidRPr="001D543E" w:rsidRDefault="001D543E" w:rsidP="00E97BEC">
                          <w:pPr>
                            <w:autoSpaceDE w:val="0"/>
                            <w:autoSpaceDN w:val="0"/>
                            <w:adjustRightInd w:val="0"/>
                            <w:spacing w:after="120"/>
                            <w:rPr>
                              <w:rFonts w:ascii="Arial" w:hAnsi="Arial" w:cs="Arial"/>
                              <w:b/>
                              <w:sz w:val="13"/>
                              <w:szCs w:val="13"/>
                              <w:lang w:val="bg-BG"/>
                            </w:rPr>
                          </w:pPr>
                          <w:r w:rsidRPr="001D543E">
                            <w:rPr>
                              <w:rFonts w:ascii="Arial" w:hAnsi="Arial" w:cs="Arial"/>
                              <w:b/>
                              <w:sz w:val="13"/>
                              <w:szCs w:val="13"/>
                              <w:lang w:val="bg-BG"/>
                            </w:rPr>
                            <w:t>ВКБООН България</w:t>
                          </w:r>
                        </w:p>
                        <w:p w:rsidR="00D84518" w:rsidRPr="001D543E" w:rsidRDefault="001D543E" w:rsidP="00E97BEC">
                          <w:pPr>
                            <w:autoSpaceDE w:val="0"/>
                            <w:autoSpaceDN w:val="0"/>
                            <w:adjustRightInd w:val="0"/>
                            <w:spacing w:after="0"/>
                            <w:rPr>
                              <w:rFonts w:ascii="ArialMT" w:hAnsi="ArialMT" w:cs="ArialMT"/>
                              <w:sz w:val="13"/>
                              <w:szCs w:val="13"/>
                            </w:rPr>
                          </w:pPr>
                          <w:proofErr w:type="spellStart"/>
                          <w:proofErr w:type="gramStart"/>
                          <w:r w:rsidRPr="001D543E">
                            <w:rPr>
                              <w:rFonts w:ascii="ArialMT" w:hAnsi="ArialMT" w:cs="ArialMT"/>
                              <w:sz w:val="13"/>
                              <w:szCs w:val="13"/>
                            </w:rPr>
                            <w:t>пл</w:t>
                          </w:r>
                          <w:proofErr w:type="spellEnd"/>
                          <w:proofErr w:type="gramEnd"/>
                          <w:r w:rsidRPr="001D543E">
                            <w:rPr>
                              <w:rFonts w:ascii="ArialMT" w:hAnsi="ArialMT" w:cs="ArialMT"/>
                              <w:sz w:val="13"/>
                              <w:szCs w:val="13"/>
                            </w:rPr>
                            <w:t xml:space="preserve"> Позитано 2</w:t>
                          </w:r>
                        </w:p>
                        <w:p w:rsidR="00D84518" w:rsidRPr="001D543E" w:rsidRDefault="001D543E" w:rsidP="00E97BEC">
                          <w:pPr>
                            <w:autoSpaceDE w:val="0"/>
                            <w:autoSpaceDN w:val="0"/>
                            <w:adjustRightInd w:val="0"/>
                            <w:spacing w:after="0"/>
                            <w:rPr>
                              <w:rFonts w:ascii="ArialMT" w:hAnsi="ArialMT" w:cs="ArialMT"/>
                              <w:sz w:val="13"/>
                              <w:szCs w:val="13"/>
                            </w:rPr>
                          </w:pPr>
                          <w:proofErr w:type="spellStart"/>
                          <w:r w:rsidRPr="001D543E">
                            <w:rPr>
                              <w:rFonts w:ascii="ArialMT" w:hAnsi="ArialMT" w:cs="ArialMT"/>
                              <w:sz w:val="13"/>
                              <w:szCs w:val="13"/>
                            </w:rPr>
                            <w:t>Тел</w:t>
                          </w:r>
                          <w:proofErr w:type="spellEnd"/>
                          <w:r w:rsidR="00D84518">
                            <w:rPr>
                              <w:rFonts w:ascii="ArialMT" w:hAnsi="ArialMT" w:cs="ArialMT"/>
                              <w:sz w:val="13"/>
                              <w:szCs w:val="13"/>
                            </w:rPr>
                            <w:t xml:space="preserve"> +</w:t>
                          </w:r>
                          <w:r>
                            <w:rPr>
                              <w:rFonts w:ascii="ArialMT" w:hAnsi="ArialMT" w:cs="ArialMT"/>
                              <w:sz w:val="13"/>
                              <w:szCs w:val="13"/>
                            </w:rPr>
                            <w:t>359</w:t>
                          </w:r>
                          <w:r w:rsidRPr="001D543E">
                            <w:rPr>
                              <w:rFonts w:ascii="ArialMT" w:hAnsi="ArialMT" w:cs="ArialMT"/>
                              <w:sz w:val="13"/>
                              <w:szCs w:val="13"/>
                            </w:rPr>
                            <w:t>2 980 24 53</w:t>
                          </w:r>
                        </w:p>
                        <w:p w:rsidR="00D84518" w:rsidRPr="001D543E" w:rsidRDefault="001D543E" w:rsidP="00E97BEC">
                          <w:pPr>
                            <w:autoSpaceDE w:val="0"/>
                            <w:autoSpaceDN w:val="0"/>
                            <w:adjustRightInd w:val="0"/>
                            <w:spacing w:after="0"/>
                            <w:rPr>
                              <w:rFonts w:ascii="ArialMT" w:hAnsi="ArialMT" w:cs="ArialMT"/>
                              <w:sz w:val="13"/>
                              <w:szCs w:val="13"/>
                            </w:rPr>
                          </w:pPr>
                          <w:proofErr w:type="spellStart"/>
                          <w:r w:rsidRPr="001D543E">
                            <w:rPr>
                              <w:rFonts w:ascii="ArialMT" w:hAnsi="ArialMT" w:cs="ArialMT"/>
                              <w:sz w:val="13"/>
                              <w:szCs w:val="13"/>
                            </w:rPr>
                            <w:t>Факс</w:t>
                          </w:r>
                          <w:proofErr w:type="spellEnd"/>
                          <w:r w:rsidR="00D84518">
                            <w:rPr>
                              <w:rFonts w:ascii="ArialMT" w:hAnsi="ArialMT" w:cs="ArialMT"/>
                              <w:sz w:val="13"/>
                              <w:szCs w:val="13"/>
                            </w:rPr>
                            <w:t xml:space="preserve"> +</w:t>
                          </w:r>
                          <w:r>
                            <w:rPr>
                              <w:rFonts w:ascii="ArialMT" w:hAnsi="ArialMT" w:cs="ArialMT"/>
                              <w:sz w:val="13"/>
                              <w:szCs w:val="13"/>
                            </w:rPr>
                            <w:t>359</w:t>
                          </w:r>
                          <w:r w:rsidRPr="001D543E">
                            <w:rPr>
                              <w:rFonts w:ascii="ArialMT" w:hAnsi="ArialMT" w:cs="ArialMT"/>
                              <w:sz w:val="13"/>
                              <w:szCs w:val="13"/>
                            </w:rPr>
                            <w:t>2 980 16 39</w:t>
                          </w:r>
                        </w:p>
                        <w:p w:rsidR="00D84518" w:rsidRPr="001D543E" w:rsidRDefault="00D84518" w:rsidP="00E97BEC">
                          <w:pPr>
                            <w:autoSpaceDE w:val="0"/>
                            <w:autoSpaceDN w:val="0"/>
                            <w:adjustRightInd w:val="0"/>
                            <w:spacing w:after="0"/>
                            <w:rPr>
                              <w:rFonts w:ascii="ArialMT" w:hAnsi="ArialMT" w:cs="ArialMT"/>
                              <w:sz w:val="13"/>
                              <w:szCs w:val="13"/>
                            </w:rPr>
                          </w:pPr>
                          <w:r>
                            <w:rPr>
                              <w:rFonts w:ascii="ArialMT" w:hAnsi="ArialMT" w:cs="ArialMT"/>
                              <w:sz w:val="13"/>
                              <w:szCs w:val="13"/>
                            </w:rPr>
                            <w:t>www.unhcr.</w:t>
                          </w:r>
                          <w:r w:rsidR="001D543E" w:rsidRPr="001D543E">
                            <w:rPr>
                              <w:rFonts w:ascii="ArialMT" w:hAnsi="ArialMT" w:cs="ArialMT"/>
                              <w:sz w:val="13"/>
                              <w:szCs w:val="13"/>
                            </w:rPr>
                            <w:t>bg</w:t>
                          </w:r>
                        </w:p>
                        <w:p w:rsidR="00D84518" w:rsidRDefault="00D84518" w:rsidP="001D543E">
                          <w:pPr>
                            <w:autoSpaceDE w:val="0"/>
                            <w:autoSpaceDN w:val="0"/>
                            <w:adjustRightInd w:val="0"/>
                            <w:spacing w:after="0"/>
                            <w:rPr>
                              <w:rFonts w:ascii="ArialMT" w:hAnsi="ArialMT" w:cs="ArialMT"/>
                              <w:sz w:val="13"/>
                              <w:szCs w:val="13"/>
                            </w:rPr>
                          </w:pPr>
                          <w:r w:rsidRPr="008E5649">
                            <w:rPr>
                              <w:rFonts w:ascii="ArialMT" w:hAnsi="ArialMT" w:cs="ArialMT"/>
                              <w:sz w:val="13"/>
                              <w:szCs w:val="13"/>
                            </w:rPr>
                            <w:t>@</w:t>
                          </w:r>
                          <w:r w:rsidR="001D543E" w:rsidRPr="001D543E">
                            <w:rPr>
                              <w:rFonts w:ascii="ArialMT" w:hAnsi="ArialMT" w:cs="ArialMT"/>
                              <w:sz w:val="13"/>
                              <w:szCs w:val="13"/>
                            </w:rPr>
                            <w:t>BulgariaUNHCR</w:t>
                          </w:r>
                        </w:p>
                        <w:p w:rsidR="00D84518" w:rsidRDefault="00D84518" w:rsidP="00E97BEC">
                          <w:pPr>
                            <w:rPr>
                              <w:rFonts w:ascii="ArialMT" w:hAnsi="ArialMT" w:cs="ArialMT"/>
                              <w:sz w:val="13"/>
                              <w:szCs w:val="1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left:0;text-align:left;margin-left:-96.85pt;margin-top:31.95pt;width:81.45pt;height: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" fillcolor="white [3201]" stroked="f" strokeweight=".5pt">
              <v:path arrowok="t"/>
              <v:textbox>
                <w:txbxContent>
                  <w:p w:rsidR="00D84518" w:rsidRPr="001D543E" w:rsidRDefault="001D543E" w:rsidP="00E97BEC">
                    <w:pPr>
                      <w:autoSpaceDE w:val="0"/>
                      <w:autoSpaceDN w:val="0"/>
                      <w:adjustRightInd w:val="0"/>
                      <w:spacing w:after="120"/>
                      <w:rPr>
                        <w:rFonts w:ascii="Arial" w:hAnsi="Arial" w:cs="Arial"/>
                        <w:b/>
                        <w:sz w:val="13"/>
                        <w:szCs w:val="13"/>
                        <w:lang w:val="bg-BG"/>
                      </w:rPr>
                    </w:pPr>
                    <w:r w:rsidRPr="001D543E">
                      <w:rPr>
                        <w:rFonts w:ascii="Arial" w:hAnsi="Arial" w:cs="Arial"/>
                        <w:b/>
                        <w:sz w:val="13"/>
                        <w:szCs w:val="13"/>
                        <w:lang w:val="bg-BG"/>
                      </w:rPr>
                      <w:t>ВКБООН България</w:t>
                    </w:r>
                  </w:p>
                  <w:p w:rsidR="00D84518" w:rsidRPr="001D543E" w:rsidRDefault="001D543E" w:rsidP="00E97BEC">
                    <w:pPr>
                      <w:autoSpaceDE w:val="0"/>
                      <w:autoSpaceDN w:val="0"/>
                      <w:adjustRightInd w:val="0"/>
                      <w:spacing w:after="0"/>
                      <w:rPr>
                        <w:rFonts w:ascii="ArialMT" w:hAnsi="ArialMT" w:cs="ArialMT"/>
                        <w:sz w:val="13"/>
                        <w:szCs w:val="13"/>
                      </w:rPr>
                    </w:pPr>
                    <w:r w:rsidRPr="001D543E">
                      <w:rPr>
                        <w:rFonts w:ascii="ArialMT" w:hAnsi="ArialMT" w:cs="ArialMT"/>
                        <w:sz w:val="13"/>
                        <w:szCs w:val="13"/>
                      </w:rPr>
                      <w:t>пл Позитано 2</w:t>
                    </w:r>
                  </w:p>
                  <w:p w:rsidR="00D84518" w:rsidRPr="001D543E" w:rsidRDefault="001D543E" w:rsidP="00E97BEC">
                    <w:pPr>
                      <w:autoSpaceDE w:val="0"/>
                      <w:autoSpaceDN w:val="0"/>
                      <w:adjustRightInd w:val="0"/>
                      <w:spacing w:after="0"/>
                      <w:rPr>
                        <w:rFonts w:ascii="ArialMT" w:hAnsi="ArialMT" w:cs="ArialMT"/>
                        <w:sz w:val="13"/>
                        <w:szCs w:val="13"/>
                      </w:rPr>
                    </w:pPr>
                    <w:r w:rsidRPr="001D543E">
                      <w:rPr>
                        <w:rFonts w:ascii="ArialMT" w:hAnsi="ArialMT" w:cs="ArialMT"/>
                        <w:sz w:val="13"/>
                        <w:szCs w:val="13"/>
                      </w:rPr>
                      <w:t>Тел</w:t>
                    </w:r>
                    <w:r w:rsidR="00D84518">
                      <w:rPr>
                        <w:rFonts w:ascii="ArialMT" w:hAnsi="ArialMT" w:cs="ArialMT"/>
                        <w:sz w:val="13"/>
                        <w:szCs w:val="13"/>
                      </w:rPr>
                      <w:t xml:space="preserve"> +</w:t>
                    </w:r>
                    <w:r>
                      <w:rPr>
                        <w:rFonts w:ascii="ArialMT" w:hAnsi="ArialMT" w:cs="ArialMT"/>
                        <w:sz w:val="13"/>
                        <w:szCs w:val="13"/>
                      </w:rPr>
                      <w:t>359</w:t>
                    </w:r>
                    <w:r w:rsidRPr="001D543E">
                      <w:rPr>
                        <w:rFonts w:ascii="ArialMT" w:hAnsi="ArialMT" w:cs="ArialMT"/>
                        <w:sz w:val="13"/>
                        <w:szCs w:val="13"/>
                      </w:rPr>
                      <w:t>2 980 24 53</w:t>
                    </w:r>
                  </w:p>
                  <w:p w:rsidR="00D84518" w:rsidRPr="001D543E" w:rsidRDefault="001D543E" w:rsidP="00E97BEC">
                    <w:pPr>
                      <w:autoSpaceDE w:val="0"/>
                      <w:autoSpaceDN w:val="0"/>
                      <w:adjustRightInd w:val="0"/>
                      <w:spacing w:after="0"/>
                      <w:rPr>
                        <w:rFonts w:ascii="ArialMT" w:hAnsi="ArialMT" w:cs="ArialMT"/>
                        <w:sz w:val="13"/>
                        <w:szCs w:val="13"/>
                      </w:rPr>
                    </w:pPr>
                    <w:r w:rsidRPr="001D543E">
                      <w:rPr>
                        <w:rFonts w:ascii="ArialMT" w:hAnsi="ArialMT" w:cs="ArialMT"/>
                        <w:sz w:val="13"/>
                        <w:szCs w:val="13"/>
                      </w:rPr>
                      <w:t>Факс</w:t>
                    </w:r>
                    <w:r w:rsidR="00D84518">
                      <w:rPr>
                        <w:rFonts w:ascii="ArialMT" w:hAnsi="ArialMT" w:cs="ArialMT"/>
                        <w:sz w:val="13"/>
                        <w:szCs w:val="13"/>
                      </w:rPr>
                      <w:t xml:space="preserve"> +</w:t>
                    </w:r>
                    <w:r>
                      <w:rPr>
                        <w:rFonts w:ascii="ArialMT" w:hAnsi="ArialMT" w:cs="ArialMT"/>
                        <w:sz w:val="13"/>
                        <w:szCs w:val="13"/>
                      </w:rPr>
                      <w:t>359</w:t>
                    </w:r>
                    <w:r w:rsidRPr="001D543E">
                      <w:rPr>
                        <w:rFonts w:ascii="ArialMT" w:hAnsi="ArialMT" w:cs="ArialMT"/>
                        <w:sz w:val="13"/>
                        <w:szCs w:val="13"/>
                      </w:rPr>
                      <w:t>2 980 16 39</w:t>
                    </w:r>
                  </w:p>
                  <w:p w:rsidR="00D84518" w:rsidRPr="001D543E" w:rsidRDefault="00D84518" w:rsidP="00E97BEC">
                    <w:pPr>
                      <w:autoSpaceDE w:val="0"/>
                      <w:autoSpaceDN w:val="0"/>
                      <w:adjustRightInd w:val="0"/>
                      <w:spacing w:after="0"/>
                      <w:rPr>
                        <w:rFonts w:ascii="ArialMT" w:hAnsi="ArialMT" w:cs="ArialMT"/>
                        <w:sz w:val="13"/>
                        <w:szCs w:val="13"/>
                      </w:rPr>
                    </w:pPr>
                    <w:r>
                      <w:rPr>
                        <w:rFonts w:ascii="ArialMT" w:hAnsi="ArialMT" w:cs="ArialMT"/>
                        <w:sz w:val="13"/>
                        <w:szCs w:val="13"/>
                      </w:rPr>
                      <w:t>www.unhcr.</w:t>
                    </w:r>
                    <w:r w:rsidR="001D543E" w:rsidRPr="001D543E">
                      <w:rPr>
                        <w:rFonts w:ascii="ArialMT" w:hAnsi="ArialMT" w:cs="ArialMT"/>
                        <w:sz w:val="13"/>
                        <w:szCs w:val="13"/>
                      </w:rPr>
                      <w:t>bg</w:t>
                    </w:r>
                  </w:p>
                  <w:p w:rsidR="00D84518" w:rsidRDefault="00D84518" w:rsidP="001D543E">
                    <w:pPr>
                      <w:autoSpaceDE w:val="0"/>
                      <w:autoSpaceDN w:val="0"/>
                      <w:adjustRightInd w:val="0"/>
                      <w:spacing w:after="0"/>
                      <w:rPr>
                        <w:rFonts w:ascii="ArialMT" w:hAnsi="ArialMT" w:cs="ArialMT"/>
                        <w:sz w:val="13"/>
                        <w:szCs w:val="13"/>
                      </w:rPr>
                    </w:pPr>
                    <w:r w:rsidRPr="008E5649">
                      <w:rPr>
                        <w:rFonts w:ascii="ArialMT" w:hAnsi="ArialMT" w:cs="ArialMT"/>
                        <w:sz w:val="13"/>
                        <w:szCs w:val="13"/>
                      </w:rPr>
                      <w:t>@</w:t>
                    </w:r>
                    <w:r w:rsidR="001D543E" w:rsidRPr="001D543E">
                      <w:rPr>
                        <w:rFonts w:ascii="ArialMT" w:hAnsi="ArialMT" w:cs="ArialMT"/>
                        <w:sz w:val="13"/>
                        <w:szCs w:val="13"/>
                      </w:rPr>
                      <w:t>BulgariaUNHCR</w:t>
                    </w:r>
                  </w:p>
                  <w:p w:rsidR="00D84518" w:rsidRDefault="00D84518" w:rsidP="00E97BEC">
                    <w:pPr>
                      <w:rPr>
                        <w:rFonts w:ascii="ArialMT" w:hAnsi="ArialMT" w:cs="ArialMT"/>
                        <w:sz w:val="13"/>
                        <w:szCs w:val="13"/>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E5C"/>
    <w:rsid w:val="000031A0"/>
    <w:rsid w:val="00014732"/>
    <w:rsid w:val="000203E8"/>
    <w:rsid w:val="0002761E"/>
    <w:rsid w:val="00034383"/>
    <w:rsid w:val="00084603"/>
    <w:rsid w:val="00094C42"/>
    <w:rsid w:val="00094C43"/>
    <w:rsid w:val="000A1F64"/>
    <w:rsid w:val="000C23EF"/>
    <w:rsid w:val="000D0DE7"/>
    <w:rsid w:val="000D4D33"/>
    <w:rsid w:val="001040FF"/>
    <w:rsid w:val="001267B4"/>
    <w:rsid w:val="00132D4F"/>
    <w:rsid w:val="0013655A"/>
    <w:rsid w:val="00143049"/>
    <w:rsid w:val="00144060"/>
    <w:rsid w:val="0015526B"/>
    <w:rsid w:val="00160411"/>
    <w:rsid w:val="001612E6"/>
    <w:rsid w:val="001803C2"/>
    <w:rsid w:val="001A316A"/>
    <w:rsid w:val="001C272B"/>
    <w:rsid w:val="001D543E"/>
    <w:rsid w:val="001E2E25"/>
    <w:rsid w:val="001E3874"/>
    <w:rsid w:val="001F04B4"/>
    <w:rsid w:val="00207940"/>
    <w:rsid w:val="00210C94"/>
    <w:rsid w:val="00222992"/>
    <w:rsid w:val="002373FE"/>
    <w:rsid w:val="0025275B"/>
    <w:rsid w:val="00257E2E"/>
    <w:rsid w:val="00267BCF"/>
    <w:rsid w:val="00273ADA"/>
    <w:rsid w:val="00280A73"/>
    <w:rsid w:val="00285F67"/>
    <w:rsid w:val="002A04F7"/>
    <w:rsid w:val="002A3228"/>
    <w:rsid w:val="002C4222"/>
    <w:rsid w:val="002E557F"/>
    <w:rsid w:val="002F20BC"/>
    <w:rsid w:val="002F2989"/>
    <w:rsid w:val="002F443C"/>
    <w:rsid w:val="002F79EE"/>
    <w:rsid w:val="00314FDA"/>
    <w:rsid w:val="003226EE"/>
    <w:rsid w:val="00322BDD"/>
    <w:rsid w:val="00331D2C"/>
    <w:rsid w:val="00332A46"/>
    <w:rsid w:val="003377F1"/>
    <w:rsid w:val="003420EE"/>
    <w:rsid w:val="00347112"/>
    <w:rsid w:val="00377889"/>
    <w:rsid w:val="00386B25"/>
    <w:rsid w:val="00387799"/>
    <w:rsid w:val="00392281"/>
    <w:rsid w:val="003B61E0"/>
    <w:rsid w:val="003B6E91"/>
    <w:rsid w:val="003C073C"/>
    <w:rsid w:val="003C3234"/>
    <w:rsid w:val="003D0681"/>
    <w:rsid w:val="003D1231"/>
    <w:rsid w:val="003D1DAB"/>
    <w:rsid w:val="003E17A2"/>
    <w:rsid w:val="003F0C21"/>
    <w:rsid w:val="00427469"/>
    <w:rsid w:val="00430DA7"/>
    <w:rsid w:val="004572FB"/>
    <w:rsid w:val="00484D43"/>
    <w:rsid w:val="004A45D8"/>
    <w:rsid w:val="004C50F1"/>
    <w:rsid w:val="004E1878"/>
    <w:rsid w:val="00501713"/>
    <w:rsid w:val="005130F9"/>
    <w:rsid w:val="00524760"/>
    <w:rsid w:val="005554BF"/>
    <w:rsid w:val="00555F19"/>
    <w:rsid w:val="00581FD9"/>
    <w:rsid w:val="005B103C"/>
    <w:rsid w:val="005B477D"/>
    <w:rsid w:val="005C2243"/>
    <w:rsid w:val="005E19B0"/>
    <w:rsid w:val="005E6871"/>
    <w:rsid w:val="005E7991"/>
    <w:rsid w:val="005F0804"/>
    <w:rsid w:val="005F6749"/>
    <w:rsid w:val="005F6DD8"/>
    <w:rsid w:val="005F7CEA"/>
    <w:rsid w:val="006057FA"/>
    <w:rsid w:val="00620FF8"/>
    <w:rsid w:val="00654D54"/>
    <w:rsid w:val="00660508"/>
    <w:rsid w:val="00671BD4"/>
    <w:rsid w:val="00696BDD"/>
    <w:rsid w:val="006A3538"/>
    <w:rsid w:val="006B7EC9"/>
    <w:rsid w:val="006D2704"/>
    <w:rsid w:val="006D74AB"/>
    <w:rsid w:val="00711713"/>
    <w:rsid w:val="007131A2"/>
    <w:rsid w:val="00714CED"/>
    <w:rsid w:val="007153A3"/>
    <w:rsid w:val="007257D0"/>
    <w:rsid w:val="00742B3E"/>
    <w:rsid w:val="00751E7F"/>
    <w:rsid w:val="007533D4"/>
    <w:rsid w:val="007770CE"/>
    <w:rsid w:val="00786921"/>
    <w:rsid w:val="007D21AB"/>
    <w:rsid w:val="007E2681"/>
    <w:rsid w:val="00803226"/>
    <w:rsid w:val="008311E4"/>
    <w:rsid w:val="008331E4"/>
    <w:rsid w:val="00836940"/>
    <w:rsid w:val="0084350C"/>
    <w:rsid w:val="00845315"/>
    <w:rsid w:val="00867F0D"/>
    <w:rsid w:val="00874692"/>
    <w:rsid w:val="008902BD"/>
    <w:rsid w:val="008B0A3C"/>
    <w:rsid w:val="008B1C51"/>
    <w:rsid w:val="008C23FE"/>
    <w:rsid w:val="008C4D2A"/>
    <w:rsid w:val="008D476D"/>
    <w:rsid w:val="008D71A2"/>
    <w:rsid w:val="008E2808"/>
    <w:rsid w:val="00914286"/>
    <w:rsid w:val="00927E39"/>
    <w:rsid w:val="00966075"/>
    <w:rsid w:val="00981667"/>
    <w:rsid w:val="009A3113"/>
    <w:rsid w:val="009A3AB2"/>
    <w:rsid w:val="009D0B1E"/>
    <w:rsid w:val="009F4C67"/>
    <w:rsid w:val="00A10F66"/>
    <w:rsid w:val="00A25440"/>
    <w:rsid w:val="00A4369A"/>
    <w:rsid w:val="00A665CD"/>
    <w:rsid w:val="00A764EB"/>
    <w:rsid w:val="00A83379"/>
    <w:rsid w:val="00A91BB7"/>
    <w:rsid w:val="00A93DF8"/>
    <w:rsid w:val="00AA5206"/>
    <w:rsid w:val="00AB6817"/>
    <w:rsid w:val="00AC41E9"/>
    <w:rsid w:val="00AD27C0"/>
    <w:rsid w:val="00AE1B86"/>
    <w:rsid w:val="00B06426"/>
    <w:rsid w:val="00B12599"/>
    <w:rsid w:val="00B16F61"/>
    <w:rsid w:val="00B27467"/>
    <w:rsid w:val="00B46AAE"/>
    <w:rsid w:val="00B63DAA"/>
    <w:rsid w:val="00B66A1F"/>
    <w:rsid w:val="00B730AB"/>
    <w:rsid w:val="00B922CC"/>
    <w:rsid w:val="00BA247E"/>
    <w:rsid w:val="00BA7BEC"/>
    <w:rsid w:val="00BB1B63"/>
    <w:rsid w:val="00BB3B68"/>
    <w:rsid w:val="00BC55CB"/>
    <w:rsid w:val="00BD07C0"/>
    <w:rsid w:val="00BE3A97"/>
    <w:rsid w:val="00BF6638"/>
    <w:rsid w:val="00C00DEF"/>
    <w:rsid w:val="00C010F5"/>
    <w:rsid w:val="00C017DA"/>
    <w:rsid w:val="00C049F6"/>
    <w:rsid w:val="00C20896"/>
    <w:rsid w:val="00C30FBE"/>
    <w:rsid w:val="00C3188B"/>
    <w:rsid w:val="00C44AB3"/>
    <w:rsid w:val="00C5183C"/>
    <w:rsid w:val="00C53F60"/>
    <w:rsid w:val="00C76CFB"/>
    <w:rsid w:val="00C874A8"/>
    <w:rsid w:val="00C91FA0"/>
    <w:rsid w:val="00C9293D"/>
    <w:rsid w:val="00CA49EC"/>
    <w:rsid w:val="00CB61FC"/>
    <w:rsid w:val="00CC5B72"/>
    <w:rsid w:val="00CD2BB6"/>
    <w:rsid w:val="00CE47C2"/>
    <w:rsid w:val="00CF7A3C"/>
    <w:rsid w:val="00D01486"/>
    <w:rsid w:val="00D03C89"/>
    <w:rsid w:val="00D06C04"/>
    <w:rsid w:val="00D20CB7"/>
    <w:rsid w:val="00D376EA"/>
    <w:rsid w:val="00D466D2"/>
    <w:rsid w:val="00D67C36"/>
    <w:rsid w:val="00D72632"/>
    <w:rsid w:val="00D76030"/>
    <w:rsid w:val="00D84518"/>
    <w:rsid w:val="00D859D5"/>
    <w:rsid w:val="00DA093E"/>
    <w:rsid w:val="00DA3BB8"/>
    <w:rsid w:val="00DA7327"/>
    <w:rsid w:val="00DB5635"/>
    <w:rsid w:val="00DB7C30"/>
    <w:rsid w:val="00DC7BF0"/>
    <w:rsid w:val="00DD6057"/>
    <w:rsid w:val="00E45E5C"/>
    <w:rsid w:val="00E52175"/>
    <w:rsid w:val="00E64AEB"/>
    <w:rsid w:val="00E75BF2"/>
    <w:rsid w:val="00E97BEC"/>
    <w:rsid w:val="00EA77AD"/>
    <w:rsid w:val="00EF4783"/>
    <w:rsid w:val="00EF711B"/>
    <w:rsid w:val="00F22A6E"/>
    <w:rsid w:val="00F374AB"/>
    <w:rsid w:val="00F42C88"/>
    <w:rsid w:val="00F51300"/>
    <w:rsid w:val="00F5279E"/>
    <w:rsid w:val="00F617E4"/>
    <w:rsid w:val="00F812EF"/>
    <w:rsid w:val="00F85C29"/>
    <w:rsid w:val="00F96E83"/>
    <w:rsid w:val="00FB34D3"/>
    <w:rsid w:val="00FE3FDD"/>
    <w:rsid w:val="00FF6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5E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5E5C"/>
  </w:style>
  <w:style w:type="paragraph" w:styleId="Footer">
    <w:name w:val="footer"/>
    <w:basedOn w:val="Normal"/>
    <w:link w:val="FooterChar"/>
    <w:uiPriority w:val="99"/>
    <w:unhideWhenUsed/>
    <w:rsid w:val="00E45E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5E5C"/>
  </w:style>
  <w:style w:type="paragraph" w:styleId="BalloonText">
    <w:name w:val="Balloon Text"/>
    <w:basedOn w:val="Normal"/>
    <w:link w:val="BalloonTextChar"/>
    <w:uiPriority w:val="99"/>
    <w:semiHidden/>
    <w:unhideWhenUsed/>
    <w:rsid w:val="00E45E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E5C"/>
    <w:rPr>
      <w:rFonts w:ascii="Tahoma" w:hAnsi="Tahoma" w:cs="Tahoma"/>
      <w:sz w:val="16"/>
      <w:szCs w:val="16"/>
    </w:rPr>
  </w:style>
  <w:style w:type="paragraph" w:customStyle="1" w:styleId="PlainText1">
    <w:name w:val="Plain Text1"/>
    <w:rsid w:val="000D4D33"/>
    <w:pPr>
      <w:spacing w:after="0" w:line="240" w:lineRule="auto"/>
    </w:pPr>
    <w:rPr>
      <w:rFonts w:ascii="Lucida Grande" w:eastAsia="ヒラギノ角ゴ Pro W3" w:hAnsi="Lucida Grande" w:cs="Times New Roman"/>
      <w:color w:val="000000"/>
      <w:szCs w:val="20"/>
      <w:lang w:val="en-US"/>
    </w:rPr>
  </w:style>
  <w:style w:type="character" w:customStyle="1" w:styleId="Hyperlink1">
    <w:name w:val="Hyperlink1"/>
    <w:rsid w:val="000D4D33"/>
    <w:rPr>
      <w:color w:val="0000FF"/>
      <w:sz w:val="20"/>
      <w:u w:val="single"/>
    </w:rPr>
  </w:style>
  <w:style w:type="character" w:styleId="Hyperlink">
    <w:name w:val="Hyperlink"/>
    <w:uiPriority w:val="99"/>
    <w:rsid w:val="000D4D33"/>
    <w:rPr>
      <w:color w:val="0000FF"/>
      <w:u w:val="single"/>
    </w:rPr>
  </w:style>
  <w:style w:type="character" w:customStyle="1" w:styleId="shorttext">
    <w:name w:val="short_text"/>
    <w:basedOn w:val="DefaultParagraphFont"/>
    <w:rsid w:val="00501713"/>
  </w:style>
  <w:style w:type="character" w:customStyle="1" w:styleId="hps">
    <w:name w:val="hps"/>
    <w:basedOn w:val="DefaultParagraphFont"/>
    <w:rsid w:val="00501713"/>
  </w:style>
  <w:style w:type="character" w:styleId="FollowedHyperlink">
    <w:name w:val="FollowedHyperlink"/>
    <w:basedOn w:val="DefaultParagraphFont"/>
    <w:uiPriority w:val="99"/>
    <w:semiHidden/>
    <w:unhideWhenUsed/>
    <w:rsid w:val="000031A0"/>
    <w:rPr>
      <w:color w:val="800080" w:themeColor="followedHyperlink"/>
      <w:u w:val="single"/>
    </w:rPr>
  </w:style>
  <w:style w:type="paragraph" w:styleId="EndnoteText">
    <w:name w:val="endnote text"/>
    <w:basedOn w:val="Normal"/>
    <w:link w:val="EndnoteTextChar"/>
    <w:uiPriority w:val="99"/>
    <w:semiHidden/>
    <w:rsid w:val="00322BDD"/>
    <w:rPr>
      <w:rFonts w:ascii="Calibri" w:eastAsia="Calibri" w:hAnsi="Calibri" w:cs="Calibri"/>
      <w:sz w:val="20"/>
      <w:szCs w:val="20"/>
      <w:lang w:val="en-US"/>
    </w:rPr>
  </w:style>
  <w:style w:type="character" w:customStyle="1" w:styleId="EndnoteTextChar">
    <w:name w:val="Endnote Text Char"/>
    <w:basedOn w:val="DefaultParagraphFont"/>
    <w:link w:val="EndnoteText"/>
    <w:uiPriority w:val="99"/>
    <w:semiHidden/>
    <w:rsid w:val="00322BDD"/>
    <w:rPr>
      <w:rFonts w:ascii="Calibri" w:eastAsia="Calibri" w:hAnsi="Calibri" w:cs="Calibri"/>
      <w:sz w:val="20"/>
      <w:szCs w:val="20"/>
      <w:lang w:val="en-US"/>
    </w:rPr>
  </w:style>
  <w:style w:type="character" w:styleId="EndnoteReference">
    <w:name w:val="endnote reference"/>
    <w:basedOn w:val="DefaultParagraphFont"/>
    <w:uiPriority w:val="99"/>
    <w:semiHidden/>
    <w:rsid w:val="00322BDD"/>
    <w:rPr>
      <w:vertAlign w:val="superscript"/>
    </w:rPr>
  </w:style>
  <w:style w:type="paragraph" w:styleId="FootnoteText">
    <w:name w:val="footnote text"/>
    <w:basedOn w:val="Normal"/>
    <w:link w:val="FootnoteTextChar"/>
    <w:uiPriority w:val="99"/>
    <w:semiHidden/>
    <w:rsid w:val="00322BDD"/>
    <w:pPr>
      <w:spacing w:after="0" w:line="240" w:lineRule="auto"/>
    </w:pPr>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rsid w:val="00322BDD"/>
    <w:rPr>
      <w:rFonts w:ascii="Calibri" w:eastAsia="Calibri" w:hAnsi="Calibri" w:cs="Calibri"/>
      <w:sz w:val="20"/>
      <w:szCs w:val="20"/>
    </w:rPr>
  </w:style>
  <w:style w:type="character" w:styleId="FootnoteReference">
    <w:name w:val="footnote reference"/>
    <w:basedOn w:val="DefaultParagraphFont"/>
    <w:uiPriority w:val="99"/>
    <w:semiHidden/>
    <w:rsid w:val="00322BDD"/>
    <w:rPr>
      <w:vertAlign w:val="superscript"/>
    </w:rPr>
  </w:style>
  <w:style w:type="paragraph" w:styleId="NormalWeb">
    <w:name w:val="Normal (Web)"/>
    <w:basedOn w:val="Normal"/>
    <w:uiPriority w:val="99"/>
    <w:unhideWhenUsed/>
    <w:rsid w:val="009A311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5E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5E5C"/>
  </w:style>
  <w:style w:type="paragraph" w:styleId="Footer">
    <w:name w:val="footer"/>
    <w:basedOn w:val="Normal"/>
    <w:link w:val="FooterChar"/>
    <w:uiPriority w:val="99"/>
    <w:unhideWhenUsed/>
    <w:rsid w:val="00E45E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5E5C"/>
  </w:style>
  <w:style w:type="paragraph" w:styleId="BalloonText">
    <w:name w:val="Balloon Text"/>
    <w:basedOn w:val="Normal"/>
    <w:link w:val="BalloonTextChar"/>
    <w:uiPriority w:val="99"/>
    <w:semiHidden/>
    <w:unhideWhenUsed/>
    <w:rsid w:val="00E45E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E5C"/>
    <w:rPr>
      <w:rFonts w:ascii="Tahoma" w:hAnsi="Tahoma" w:cs="Tahoma"/>
      <w:sz w:val="16"/>
      <w:szCs w:val="16"/>
    </w:rPr>
  </w:style>
  <w:style w:type="paragraph" w:customStyle="1" w:styleId="PlainText1">
    <w:name w:val="Plain Text1"/>
    <w:rsid w:val="000D4D33"/>
    <w:pPr>
      <w:spacing w:after="0" w:line="240" w:lineRule="auto"/>
    </w:pPr>
    <w:rPr>
      <w:rFonts w:ascii="Lucida Grande" w:eastAsia="ヒラギノ角ゴ Pro W3" w:hAnsi="Lucida Grande" w:cs="Times New Roman"/>
      <w:color w:val="000000"/>
      <w:szCs w:val="20"/>
      <w:lang w:val="en-US"/>
    </w:rPr>
  </w:style>
  <w:style w:type="character" w:customStyle="1" w:styleId="Hyperlink1">
    <w:name w:val="Hyperlink1"/>
    <w:rsid w:val="000D4D33"/>
    <w:rPr>
      <w:color w:val="0000FF"/>
      <w:sz w:val="20"/>
      <w:u w:val="single"/>
    </w:rPr>
  </w:style>
  <w:style w:type="character" w:styleId="Hyperlink">
    <w:name w:val="Hyperlink"/>
    <w:uiPriority w:val="99"/>
    <w:rsid w:val="000D4D33"/>
    <w:rPr>
      <w:color w:val="0000FF"/>
      <w:u w:val="single"/>
    </w:rPr>
  </w:style>
  <w:style w:type="character" w:customStyle="1" w:styleId="shorttext">
    <w:name w:val="short_text"/>
    <w:basedOn w:val="DefaultParagraphFont"/>
    <w:rsid w:val="00501713"/>
  </w:style>
  <w:style w:type="character" w:customStyle="1" w:styleId="hps">
    <w:name w:val="hps"/>
    <w:basedOn w:val="DefaultParagraphFont"/>
    <w:rsid w:val="00501713"/>
  </w:style>
  <w:style w:type="character" w:styleId="FollowedHyperlink">
    <w:name w:val="FollowedHyperlink"/>
    <w:basedOn w:val="DefaultParagraphFont"/>
    <w:uiPriority w:val="99"/>
    <w:semiHidden/>
    <w:unhideWhenUsed/>
    <w:rsid w:val="000031A0"/>
    <w:rPr>
      <w:color w:val="800080" w:themeColor="followedHyperlink"/>
      <w:u w:val="single"/>
    </w:rPr>
  </w:style>
  <w:style w:type="paragraph" w:styleId="EndnoteText">
    <w:name w:val="endnote text"/>
    <w:basedOn w:val="Normal"/>
    <w:link w:val="EndnoteTextChar"/>
    <w:uiPriority w:val="99"/>
    <w:semiHidden/>
    <w:rsid w:val="00322BDD"/>
    <w:rPr>
      <w:rFonts w:ascii="Calibri" w:eastAsia="Calibri" w:hAnsi="Calibri" w:cs="Calibri"/>
      <w:sz w:val="20"/>
      <w:szCs w:val="20"/>
      <w:lang w:val="en-US"/>
    </w:rPr>
  </w:style>
  <w:style w:type="character" w:customStyle="1" w:styleId="EndnoteTextChar">
    <w:name w:val="Endnote Text Char"/>
    <w:basedOn w:val="DefaultParagraphFont"/>
    <w:link w:val="EndnoteText"/>
    <w:uiPriority w:val="99"/>
    <w:semiHidden/>
    <w:rsid w:val="00322BDD"/>
    <w:rPr>
      <w:rFonts w:ascii="Calibri" w:eastAsia="Calibri" w:hAnsi="Calibri" w:cs="Calibri"/>
      <w:sz w:val="20"/>
      <w:szCs w:val="20"/>
      <w:lang w:val="en-US"/>
    </w:rPr>
  </w:style>
  <w:style w:type="character" w:styleId="EndnoteReference">
    <w:name w:val="endnote reference"/>
    <w:basedOn w:val="DefaultParagraphFont"/>
    <w:uiPriority w:val="99"/>
    <w:semiHidden/>
    <w:rsid w:val="00322BDD"/>
    <w:rPr>
      <w:vertAlign w:val="superscript"/>
    </w:rPr>
  </w:style>
  <w:style w:type="paragraph" w:styleId="FootnoteText">
    <w:name w:val="footnote text"/>
    <w:basedOn w:val="Normal"/>
    <w:link w:val="FootnoteTextChar"/>
    <w:uiPriority w:val="99"/>
    <w:semiHidden/>
    <w:rsid w:val="00322BDD"/>
    <w:pPr>
      <w:spacing w:after="0" w:line="240" w:lineRule="auto"/>
    </w:pPr>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rsid w:val="00322BDD"/>
    <w:rPr>
      <w:rFonts w:ascii="Calibri" w:eastAsia="Calibri" w:hAnsi="Calibri" w:cs="Calibri"/>
      <w:sz w:val="20"/>
      <w:szCs w:val="20"/>
    </w:rPr>
  </w:style>
  <w:style w:type="character" w:styleId="FootnoteReference">
    <w:name w:val="footnote reference"/>
    <w:basedOn w:val="DefaultParagraphFont"/>
    <w:uiPriority w:val="99"/>
    <w:semiHidden/>
    <w:rsid w:val="00322BDD"/>
    <w:rPr>
      <w:vertAlign w:val="superscript"/>
    </w:rPr>
  </w:style>
  <w:style w:type="paragraph" w:styleId="NormalWeb">
    <w:name w:val="Normal (Web)"/>
    <w:basedOn w:val="Normal"/>
    <w:uiPriority w:val="99"/>
    <w:unhideWhenUsed/>
    <w:rsid w:val="009A311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51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shirk@unhcr.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fg.ee/uKRQv"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facebook.com/UnhcrBulgaria?ref=hl" TargetMode="External"/><Relationship Id="rId5" Type="http://schemas.openxmlformats.org/officeDocument/2006/relationships/footnotes" Target="footnotes.xml"/><Relationship Id="rId10" Type="http://schemas.openxmlformats.org/officeDocument/2006/relationships/hyperlink" Target="https://twitter.com/BulgariaUNHCR" TargetMode="External"/><Relationship Id="rId4" Type="http://schemas.openxmlformats.org/officeDocument/2006/relationships/webSettings" Target="webSettings.xml"/><Relationship Id="rId9" Type="http://schemas.openxmlformats.org/officeDocument/2006/relationships/hyperlink" Target="http://www.unhcr.b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Young and Rubicam</Company>
  <LinksUpToDate>false</LinksUpToDate>
  <CharactersWithSpaces>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Jaen</dc:creator>
  <cp:lastModifiedBy>UNHCRuser</cp:lastModifiedBy>
  <cp:revision>2</cp:revision>
  <cp:lastPrinted>2013-04-12T10:19:00Z</cp:lastPrinted>
  <dcterms:created xsi:type="dcterms:W3CDTF">2014-03-21T09:19:00Z</dcterms:created>
  <dcterms:modified xsi:type="dcterms:W3CDTF">2014-03-21T09:19:00Z</dcterms:modified>
</cp:coreProperties>
</file>